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B1DDE" w14:textId="1D57F28C" w:rsidR="004912C1" w:rsidRDefault="004912C1" w:rsidP="00830C09">
      <w:pPr>
        <w:rPr>
          <w:b/>
          <w:sz w:val="28"/>
          <w:szCs w:val="28"/>
        </w:rPr>
      </w:pPr>
    </w:p>
    <w:p w14:paraId="21E59BA7" w14:textId="77777777" w:rsidR="00761E24" w:rsidRDefault="00761E24" w:rsidP="006F2FD6">
      <w:pPr>
        <w:ind w:left="5902"/>
        <w:rPr>
          <w:sz w:val="24"/>
          <w:szCs w:val="24"/>
        </w:rPr>
      </w:pPr>
    </w:p>
    <w:p w14:paraId="00910C85" w14:textId="77777777" w:rsidR="00857DE0" w:rsidRPr="00CD36A8" w:rsidRDefault="00857DE0" w:rsidP="006F2FD6">
      <w:pPr>
        <w:ind w:left="5902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14:paraId="5799FC4B" w14:textId="1D1FAE7C" w:rsidR="00857DE0" w:rsidRPr="00CD36A8" w:rsidRDefault="00E35616" w:rsidP="006F2FD6">
      <w:pPr>
        <w:ind w:left="5902"/>
        <w:rPr>
          <w:sz w:val="24"/>
          <w:szCs w:val="24"/>
        </w:rPr>
      </w:pPr>
      <w:r>
        <w:rPr>
          <w:sz w:val="24"/>
          <w:szCs w:val="24"/>
        </w:rPr>
        <w:t>постановлением</w:t>
      </w:r>
      <w:r w:rsidRPr="00CD36A8">
        <w:rPr>
          <w:sz w:val="24"/>
          <w:szCs w:val="24"/>
        </w:rPr>
        <w:t xml:space="preserve"> </w:t>
      </w:r>
      <w:r w:rsidR="00830C09">
        <w:rPr>
          <w:sz w:val="24"/>
          <w:szCs w:val="24"/>
        </w:rPr>
        <w:t xml:space="preserve">администрации </w:t>
      </w:r>
      <w:proofErr w:type="spellStart"/>
      <w:r w:rsidR="00830C09">
        <w:rPr>
          <w:sz w:val="24"/>
          <w:szCs w:val="24"/>
        </w:rPr>
        <w:t>Суражского</w:t>
      </w:r>
      <w:proofErr w:type="spellEnd"/>
      <w:r w:rsidR="00830C09">
        <w:rPr>
          <w:sz w:val="24"/>
          <w:szCs w:val="24"/>
        </w:rPr>
        <w:t xml:space="preserve"> района</w:t>
      </w:r>
    </w:p>
    <w:p w14:paraId="4970A901" w14:textId="47EE90E2" w:rsidR="00857DE0" w:rsidRPr="00CD36A8" w:rsidRDefault="00857DE0" w:rsidP="006F2FD6">
      <w:pPr>
        <w:ind w:left="5902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F24C0">
        <w:rPr>
          <w:sz w:val="24"/>
          <w:szCs w:val="24"/>
        </w:rPr>
        <w:t>05.12.2024 года № 1251</w:t>
      </w:r>
    </w:p>
    <w:p w14:paraId="021075EA" w14:textId="77777777" w:rsidR="00857DE0" w:rsidRPr="00CD36A8" w:rsidRDefault="00857DE0" w:rsidP="006F2FD6">
      <w:pPr>
        <w:ind w:right="-365"/>
        <w:rPr>
          <w:sz w:val="24"/>
          <w:szCs w:val="24"/>
        </w:rPr>
      </w:pPr>
    </w:p>
    <w:p w14:paraId="4C8850B9" w14:textId="77777777" w:rsidR="00857DE0" w:rsidRPr="00DB3CF8" w:rsidRDefault="00857DE0" w:rsidP="006F2FD6">
      <w:pPr>
        <w:ind w:right="-365"/>
      </w:pPr>
    </w:p>
    <w:p w14:paraId="248DA453" w14:textId="520DDE1E" w:rsidR="00857DE0" w:rsidRDefault="00857DE0" w:rsidP="006F2FD6">
      <w:pPr>
        <w:ind w:right="-365"/>
      </w:pPr>
    </w:p>
    <w:p w14:paraId="790F1570" w14:textId="52B66325" w:rsidR="00547DBD" w:rsidRDefault="00547DBD" w:rsidP="006F2FD6">
      <w:pPr>
        <w:ind w:right="-365"/>
      </w:pPr>
    </w:p>
    <w:p w14:paraId="3A066D37" w14:textId="2398AA9A" w:rsidR="00547DBD" w:rsidRDefault="00547DBD" w:rsidP="006F2FD6">
      <w:pPr>
        <w:ind w:right="-365"/>
      </w:pPr>
    </w:p>
    <w:p w14:paraId="32D5A4B2" w14:textId="491C16D5" w:rsidR="00547DBD" w:rsidRDefault="00547DBD" w:rsidP="006F2FD6">
      <w:pPr>
        <w:ind w:right="-365"/>
      </w:pPr>
    </w:p>
    <w:p w14:paraId="55A4BEDF" w14:textId="77777777" w:rsidR="00547DBD" w:rsidRPr="00DB3CF8" w:rsidRDefault="00547DBD" w:rsidP="006F2FD6">
      <w:pPr>
        <w:ind w:right="-365"/>
      </w:pPr>
    </w:p>
    <w:p w14:paraId="68E5C9D5" w14:textId="77777777" w:rsidR="00857DE0" w:rsidRPr="00DB3CF8" w:rsidRDefault="00857DE0" w:rsidP="006F2FD6">
      <w:pPr>
        <w:ind w:right="-365"/>
      </w:pPr>
    </w:p>
    <w:p w14:paraId="527CEDBC" w14:textId="7551A4EA" w:rsidR="00857DE0" w:rsidRDefault="00857DE0" w:rsidP="00830C09">
      <w:pPr>
        <w:ind w:right="-365"/>
        <w:jc w:val="center"/>
      </w:pPr>
    </w:p>
    <w:p w14:paraId="5830AC67" w14:textId="77777777" w:rsidR="00A51C86" w:rsidRPr="00DB3CF8" w:rsidRDefault="00A51C86" w:rsidP="00830C09">
      <w:pPr>
        <w:ind w:right="-365"/>
        <w:jc w:val="center"/>
      </w:pPr>
    </w:p>
    <w:p w14:paraId="1DB91AB8" w14:textId="5FD36685" w:rsidR="00857DE0" w:rsidRPr="00547DBD" w:rsidRDefault="00857DE0" w:rsidP="00547DBD">
      <w:pPr>
        <w:jc w:val="center"/>
        <w:rPr>
          <w:b/>
          <w:sz w:val="40"/>
          <w:szCs w:val="40"/>
        </w:rPr>
      </w:pPr>
      <w:r w:rsidRPr="00547DBD">
        <w:rPr>
          <w:b/>
          <w:sz w:val="40"/>
          <w:szCs w:val="40"/>
        </w:rPr>
        <w:t>Муниципальная программа</w:t>
      </w:r>
    </w:p>
    <w:p w14:paraId="7B262E2E" w14:textId="77777777" w:rsidR="00547DBD" w:rsidRDefault="00547DBD" w:rsidP="00547DBD">
      <w:pPr>
        <w:pStyle w:val="3"/>
        <w:spacing w:after="0"/>
        <w:jc w:val="center"/>
        <w:rPr>
          <w:b/>
          <w:sz w:val="34"/>
          <w:szCs w:val="34"/>
        </w:rPr>
      </w:pPr>
    </w:p>
    <w:p w14:paraId="286991CB" w14:textId="68508D82" w:rsidR="00A51C86" w:rsidRDefault="00A51C86" w:rsidP="00A51C86">
      <w:pPr>
        <w:pStyle w:val="3"/>
        <w:spacing w:after="0"/>
        <w:jc w:val="center"/>
        <w:rPr>
          <w:b/>
          <w:bCs/>
          <w:sz w:val="34"/>
          <w:szCs w:val="34"/>
        </w:rPr>
      </w:pPr>
      <w:r>
        <w:rPr>
          <w:b/>
          <w:sz w:val="34"/>
          <w:szCs w:val="34"/>
        </w:rPr>
        <w:t xml:space="preserve"> «</w:t>
      </w:r>
      <w:r w:rsidR="00857DE0" w:rsidRPr="00DB3CF8">
        <w:rPr>
          <w:b/>
          <w:sz w:val="34"/>
          <w:szCs w:val="34"/>
        </w:rPr>
        <w:t>Энергосбережение и повышение</w:t>
      </w:r>
      <w:r>
        <w:rPr>
          <w:b/>
          <w:sz w:val="34"/>
          <w:szCs w:val="34"/>
        </w:rPr>
        <w:t xml:space="preserve"> </w:t>
      </w:r>
      <w:r w:rsidR="00857DE0" w:rsidRPr="00DB3CF8">
        <w:rPr>
          <w:b/>
          <w:sz w:val="34"/>
          <w:szCs w:val="34"/>
        </w:rPr>
        <w:t>энергетической эффективности</w:t>
      </w:r>
      <w:r>
        <w:rPr>
          <w:b/>
          <w:sz w:val="34"/>
          <w:szCs w:val="34"/>
        </w:rPr>
        <w:t xml:space="preserve"> </w:t>
      </w:r>
      <w:r w:rsidR="00857DE0" w:rsidRPr="00DB3CF8">
        <w:rPr>
          <w:b/>
          <w:sz w:val="34"/>
          <w:szCs w:val="34"/>
        </w:rPr>
        <w:t xml:space="preserve">на территории </w:t>
      </w:r>
      <w:proofErr w:type="spellStart"/>
      <w:r w:rsidR="00830C09" w:rsidRPr="00830C09">
        <w:rPr>
          <w:b/>
          <w:bCs/>
          <w:sz w:val="34"/>
          <w:szCs w:val="34"/>
        </w:rPr>
        <w:t>Суражского</w:t>
      </w:r>
      <w:proofErr w:type="spellEnd"/>
      <w:r w:rsidR="00830C09" w:rsidRPr="00830C09">
        <w:rPr>
          <w:b/>
          <w:bCs/>
          <w:sz w:val="34"/>
          <w:szCs w:val="34"/>
        </w:rPr>
        <w:t xml:space="preserve"> </w:t>
      </w:r>
    </w:p>
    <w:p w14:paraId="2BD35944" w14:textId="3D827343" w:rsidR="00A51C86" w:rsidRDefault="00830C09" w:rsidP="00A51C86">
      <w:pPr>
        <w:pStyle w:val="3"/>
        <w:spacing w:after="0"/>
        <w:jc w:val="center"/>
        <w:rPr>
          <w:b/>
          <w:bCs/>
          <w:sz w:val="34"/>
          <w:szCs w:val="34"/>
        </w:rPr>
      </w:pPr>
      <w:r w:rsidRPr="00830C09">
        <w:rPr>
          <w:b/>
          <w:bCs/>
          <w:sz w:val="34"/>
          <w:szCs w:val="34"/>
        </w:rPr>
        <w:t>муниципального района</w:t>
      </w:r>
      <w:r w:rsidR="00A51C86">
        <w:rPr>
          <w:b/>
          <w:bCs/>
          <w:sz w:val="34"/>
          <w:szCs w:val="34"/>
        </w:rPr>
        <w:t xml:space="preserve"> </w:t>
      </w:r>
      <w:r w:rsidRPr="00830C09">
        <w:rPr>
          <w:b/>
          <w:bCs/>
          <w:sz w:val="34"/>
          <w:szCs w:val="34"/>
        </w:rPr>
        <w:t>Брянской области</w:t>
      </w:r>
    </w:p>
    <w:p w14:paraId="38157E17" w14:textId="65EC0D9E" w:rsidR="00830C09" w:rsidRPr="00830C09" w:rsidRDefault="00830C09" w:rsidP="00547DBD">
      <w:pPr>
        <w:shd w:val="clear" w:color="auto" w:fill="FFFFFF"/>
        <w:jc w:val="center"/>
        <w:rPr>
          <w:b/>
          <w:bCs/>
          <w:sz w:val="34"/>
          <w:szCs w:val="34"/>
        </w:rPr>
      </w:pPr>
      <w:r w:rsidRPr="00830C09">
        <w:rPr>
          <w:b/>
          <w:bCs/>
          <w:sz w:val="34"/>
          <w:szCs w:val="34"/>
        </w:rPr>
        <w:t xml:space="preserve"> на 2025-2027 годы»</w:t>
      </w:r>
    </w:p>
    <w:p w14:paraId="1660B353" w14:textId="2B930070" w:rsidR="00857DE0" w:rsidRPr="00830C09" w:rsidRDefault="00857DE0" w:rsidP="00547DBD">
      <w:pPr>
        <w:pStyle w:val="3"/>
        <w:spacing w:after="0"/>
        <w:jc w:val="center"/>
        <w:rPr>
          <w:b/>
          <w:bCs/>
          <w:sz w:val="34"/>
          <w:szCs w:val="34"/>
        </w:rPr>
      </w:pPr>
    </w:p>
    <w:p w14:paraId="2F9A398D" w14:textId="24E59A92" w:rsidR="00857DE0" w:rsidRPr="00DB3CF8" w:rsidRDefault="00830C09" w:rsidP="006F2FD6">
      <w:pPr>
        <w:pStyle w:val="3"/>
        <w:spacing w:after="0"/>
        <w:ind w:right="-363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</w:p>
    <w:p w14:paraId="4A9EADD0" w14:textId="77777777" w:rsidR="00857DE0" w:rsidRPr="00DB3CF8" w:rsidRDefault="00857DE0" w:rsidP="006F2FD6">
      <w:pPr>
        <w:ind w:right="-365"/>
        <w:rPr>
          <w:sz w:val="34"/>
          <w:szCs w:val="34"/>
        </w:rPr>
      </w:pPr>
    </w:p>
    <w:p w14:paraId="447EEB5D" w14:textId="77777777" w:rsidR="00857DE0" w:rsidRPr="00DB3CF8" w:rsidRDefault="00857DE0" w:rsidP="006F2FD6">
      <w:pPr>
        <w:ind w:right="-365"/>
        <w:rPr>
          <w:sz w:val="34"/>
          <w:szCs w:val="34"/>
        </w:rPr>
      </w:pPr>
    </w:p>
    <w:p w14:paraId="541830B7" w14:textId="77777777" w:rsidR="00857DE0" w:rsidRPr="00DB3CF8" w:rsidRDefault="00857DE0" w:rsidP="006F2FD6">
      <w:pPr>
        <w:ind w:right="-365"/>
      </w:pPr>
    </w:p>
    <w:p w14:paraId="3F11C5D4" w14:textId="77777777" w:rsidR="00857DE0" w:rsidRPr="00DB3CF8" w:rsidRDefault="00857DE0" w:rsidP="006F2FD6">
      <w:pPr>
        <w:ind w:right="-365"/>
      </w:pPr>
    </w:p>
    <w:p w14:paraId="27DF3EB1" w14:textId="77777777" w:rsidR="00857DE0" w:rsidRPr="00DB3CF8" w:rsidRDefault="00857DE0" w:rsidP="006F2FD6">
      <w:pPr>
        <w:ind w:right="-365"/>
      </w:pPr>
    </w:p>
    <w:p w14:paraId="3A74DCA0" w14:textId="77777777" w:rsidR="00857DE0" w:rsidRPr="00DB3CF8" w:rsidRDefault="00857DE0" w:rsidP="006F2FD6">
      <w:pPr>
        <w:ind w:right="-365"/>
      </w:pPr>
    </w:p>
    <w:p w14:paraId="3040B52D" w14:textId="77777777" w:rsidR="00857DE0" w:rsidRPr="00DB3CF8" w:rsidRDefault="00857DE0" w:rsidP="006F2FD6">
      <w:pPr>
        <w:ind w:right="-365"/>
      </w:pPr>
    </w:p>
    <w:p w14:paraId="3D734B07" w14:textId="77777777" w:rsidR="00857DE0" w:rsidRPr="00DB3CF8" w:rsidRDefault="00857DE0" w:rsidP="006F2FD6">
      <w:pPr>
        <w:ind w:right="-365"/>
      </w:pPr>
    </w:p>
    <w:p w14:paraId="0B12108E" w14:textId="77777777" w:rsidR="00857DE0" w:rsidRPr="00DB3CF8" w:rsidRDefault="00857DE0" w:rsidP="006F2FD6">
      <w:pPr>
        <w:ind w:right="-365"/>
      </w:pPr>
    </w:p>
    <w:p w14:paraId="4F11D63A" w14:textId="77777777" w:rsidR="00857DE0" w:rsidRPr="00DB3CF8" w:rsidRDefault="00857DE0" w:rsidP="006F2FD6">
      <w:pPr>
        <w:ind w:right="-365"/>
      </w:pPr>
    </w:p>
    <w:p w14:paraId="7A544336" w14:textId="77777777" w:rsidR="00857DE0" w:rsidRPr="00DB3CF8" w:rsidRDefault="00857DE0" w:rsidP="006F2FD6">
      <w:pPr>
        <w:ind w:right="-365"/>
      </w:pPr>
    </w:p>
    <w:p w14:paraId="0DA36E26" w14:textId="77777777" w:rsidR="00857DE0" w:rsidRPr="00DB3CF8" w:rsidRDefault="00857DE0" w:rsidP="006F2FD6">
      <w:pPr>
        <w:ind w:right="-365"/>
      </w:pPr>
    </w:p>
    <w:p w14:paraId="51C56146" w14:textId="77777777" w:rsidR="00857DE0" w:rsidRPr="00DB3CF8" w:rsidRDefault="00857DE0" w:rsidP="006F2FD6">
      <w:pPr>
        <w:ind w:right="-365"/>
      </w:pPr>
    </w:p>
    <w:p w14:paraId="1C31A07C" w14:textId="77777777" w:rsidR="00857DE0" w:rsidRPr="00DB3CF8" w:rsidRDefault="00857DE0" w:rsidP="006F2FD6">
      <w:pPr>
        <w:ind w:right="-365"/>
      </w:pPr>
    </w:p>
    <w:p w14:paraId="36E677A9" w14:textId="77777777" w:rsidR="00857DE0" w:rsidRPr="00DB3CF8" w:rsidRDefault="00857DE0" w:rsidP="006F2FD6">
      <w:pPr>
        <w:ind w:right="-365"/>
      </w:pPr>
    </w:p>
    <w:p w14:paraId="4289543A" w14:textId="77777777" w:rsidR="00857DE0" w:rsidRPr="00DB3CF8" w:rsidRDefault="00857DE0" w:rsidP="006F2FD6">
      <w:pPr>
        <w:ind w:right="-365"/>
      </w:pPr>
    </w:p>
    <w:p w14:paraId="29711A00" w14:textId="77777777" w:rsidR="00857DE0" w:rsidRPr="00DB3CF8" w:rsidRDefault="00857DE0" w:rsidP="006F2FD6">
      <w:pPr>
        <w:ind w:right="-365"/>
      </w:pPr>
    </w:p>
    <w:p w14:paraId="72FF3F2C" w14:textId="77777777" w:rsidR="00857DE0" w:rsidRDefault="00857DE0" w:rsidP="006F2FD6">
      <w:pPr>
        <w:ind w:right="-365"/>
      </w:pPr>
    </w:p>
    <w:p w14:paraId="45277EA2" w14:textId="77777777" w:rsidR="00857DE0" w:rsidRDefault="00857DE0" w:rsidP="006F2FD6">
      <w:pPr>
        <w:ind w:right="-365"/>
      </w:pPr>
    </w:p>
    <w:p w14:paraId="1731EC3D" w14:textId="77777777" w:rsidR="00857DE0" w:rsidRDefault="00857DE0" w:rsidP="006F2FD6">
      <w:pPr>
        <w:ind w:right="-365"/>
      </w:pPr>
    </w:p>
    <w:p w14:paraId="71409C66" w14:textId="77777777" w:rsidR="00857DE0" w:rsidRDefault="00857DE0" w:rsidP="006F2FD6">
      <w:pPr>
        <w:ind w:right="-365"/>
      </w:pPr>
    </w:p>
    <w:p w14:paraId="56BCF6C1" w14:textId="77777777" w:rsidR="00857DE0" w:rsidRDefault="00857DE0" w:rsidP="006F2FD6">
      <w:pPr>
        <w:ind w:right="-365"/>
      </w:pPr>
    </w:p>
    <w:p w14:paraId="2A533423" w14:textId="77777777" w:rsidR="00857DE0" w:rsidRDefault="00857DE0" w:rsidP="006F2FD6">
      <w:pPr>
        <w:ind w:right="-365"/>
      </w:pPr>
    </w:p>
    <w:p w14:paraId="5270CC4E" w14:textId="77777777" w:rsidR="00857DE0" w:rsidRPr="00DB3CF8" w:rsidRDefault="00857DE0" w:rsidP="006F2FD6">
      <w:pPr>
        <w:ind w:right="-365"/>
      </w:pPr>
    </w:p>
    <w:p w14:paraId="4C5ABDB4" w14:textId="77777777" w:rsidR="00857DE0" w:rsidRPr="00DB3CF8" w:rsidRDefault="00857DE0" w:rsidP="006F2FD6">
      <w:pPr>
        <w:ind w:right="-365"/>
      </w:pPr>
    </w:p>
    <w:p w14:paraId="502C7569" w14:textId="26CDF292" w:rsidR="00857DE0" w:rsidRPr="00DB3CF8" w:rsidRDefault="00830C09" w:rsidP="006F2FD6">
      <w:pPr>
        <w:ind w:right="-365"/>
        <w:jc w:val="center"/>
      </w:pPr>
      <w:r>
        <w:t xml:space="preserve"> </w:t>
      </w:r>
    </w:p>
    <w:p w14:paraId="44770226" w14:textId="16B439A1" w:rsidR="00857DE0" w:rsidRPr="00DB3CF8" w:rsidRDefault="00830C09" w:rsidP="00830C09">
      <w:pPr>
        <w:ind w:right="-365"/>
        <w:jc w:val="center"/>
      </w:pPr>
      <w:r>
        <w:t>2024 год</w:t>
      </w:r>
    </w:p>
    <w:p w14:paraId="249A3E4E" w14:textId="77777777" w:rsidR="00857DE0" w:rsidRPr="00DB3CF8" w:rsidRDefault="00857DE0" w:rsidP="00830C09">
      <w:pPr>
        <w:ind w:right="-365"/>
        <w:jc w:val="center"/>
      </w:pPr>
    </w:p>
    <w:p w14:paraId="4C54E949" w14:textId="77777777" w:rsidR="00857DE0" w:rsidRPr="00DB3CF8" w:rsidRDefault="00857DE0" w:rsidP="006F2FD6">
      <w:pPr>
        <w:ind w:right="-365"/>
      </w:pPr>
    </w:p>
    <w:p w14:paraId="70868323" w14:textId="77777777" w:rsidR="00857DE0" w:rsidRPr="00DB3CF8" w:rsidRDefault="00857DE0" w:rsidP="006F2FD6">
      <w:pPr>
        <w:pStyle w:val="a8"/>
        <w:tabs>
          <w:tab w:val="clear" w:pos="1701"/>
          <w:tab w:val="left" w:pos="4395"/>
        </w:tabs>
        <w:ind w:firstLine="0"/>
        <w:rPr>
          <w:sz w:val="20"/>
        </w:rPr>
        <w:sectPr w:rsidR="00857DE0" w:rsidRPr="00DB3CF8" w:rsidSect="008F05A8">
          <w:pgSz w:w="11906" w:h="16838"/>
          <w:pgMar w:top="1134" w:right="567" w:bottom="1134" w:left="1560" w:header="709" w:footer="709" w:gutter="0"/>
          <w:cols w:space="708"/>
          <w:docGrid w:linePitch="360"/>
        </w:sectPr>
      </w:pPr>
    </w:p>
    <w:p w14:paraId="7361CBF3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09DA1B66" w14:textId="77777777" w:rsidR="00857DE0" w:rsidRPr="007A02A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bookmarkStart w:id="0" w:name="P59"/>
      <w:bookmarkEnd w:id="0"/>
      <w:r w:rsidRPr="007A02AC">
        <w:rPr>
          <w:b/>
          <w:sz w:val="24"/>
          <w:szCs w:val="24"/>
        </w:rPr>
        <w:t>ПАСПОРТ</w:t>
      </w:r>
    </w:p>
    <w:p w14:paraId="0F59BDBF" w14:textId="77777777" w:rsidR="00857DE0" w:rsidRPr="007A02A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7A02AC">
        <w:rPr>
          <w:b/>
          <w:sz w:val="24"/>
          <w:szCs w:val="24"/>
        </w:rPr>
        <w:t>ПРОГРАММЫ ЭНЕРГОСБЕРЕЖЕНИЯ И ПОВЫШЕНИЯ</w:t>
      </w:r>
    </w:p>
    <w:p w14:paraId="00D109E1" w14:textId="77777777" w:rsidR="00857DE0" w:rsidRPr="007A02A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7A02AC">
        <w:rPr>
          <w:b/>
          <w:sz w:val="24"/>
          <w:szCs w:val="24"/>
        </w:rPr>
        <w:t>ЭНЕРГЕТИЧЕСКОЙ ЭФФЕКТИВНОСТИ</w:t>
      </w:r>
    </w:p>
    <w:p w14:paraId="5AF27570" w14:textId="3C630818" w:rsidR="00830C09" w:rsidRPr="00830C09" w:rsidRDefault="00830C09" w:rsidP="00830C09">
      <w:pPr>
        <w:shd w:val="clear" w:color="auto" w:fill="FFFFFF"/>
        <w:jc w:val="center"/>
        <w:rPr>
          <w:sz w:val="24"/>
          <w:szCs w:val="24"/>
        </w:rPr>
      </w:pPr>
      <w:proofErr w:type="spellStart"/>
      <w:r w:rsidRPr="00830C09">
        <w:rPr>
          <w:sz w:val="24"/>
          <w:szCs w:val="24"/>
        </w:rPr>
        <w:t>Суражского</w:t>
      </w:r>
      <w:proofErr w:type="spellEnd"/>
      <w:r w:rsidRPr="00830C09">
        <w:rPr>
          <w:sz w:val="24"/>
          <w:szCs w:val="24"/>
        </w:rPr>
        <w:t xml:space="preserve"> муниципального района</w:t>
      </w:r>
    </w:p>
    <w:p w14:paraId="22904206" w14:textId="5160D3CE" w:rsidR="00830C09" w:rsidRPr="00830C09" w:rsidRDefault="00830C09" w:rsidP="00830C09">
      <w:pPr>
        <w:shd w:val="clear" w:color="auto" w:fill="FFFFFF"/>
        <w:jc w:val="center"/>
        <w:rPr>
          <w:sz w:val="24"/>
          <w:szCs w:val="24"/>
        </w:rPr>
      </w:pPr>
      <w:r w:rsidRPr="00830C09">
        <w:rPr>
          <w:sz w:val="24"/>
          <w:szCs w:val="24"/>
        </w:rPr>
        <w:t xml:space="preserve">Брянской области </w:t>
      </w:r>
    </w:p>
    <w:p w14:paraId="5B9FD735" w14:textId="77777777" w:rsidR="00857DE0" w:rsidRPr="007A02AC" w:rsidRDefault="00857DE0" w:rsidP="006F2FD6">
      <w:pPr>
        <w:widowControl w:val="0"/>
        <w:autoSpaceDE w:val="0"/>
        <w:autoSpaceDN w:val="0"/>
        <w:jc w:val="both"/>
        <w:rPr>
          <w:sz w:val="24"/>
          <w:szCs w:val="24"/>
        </w:rPr>
      </w:pPr>
    </w:p>
    <w:tbl>
      <w:tblPr>
        <w:tblW w:w="969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81"/>
        <w:gridCol w:w="7018"/>
      </w:tblGrid>
      <w:tr w:rsidR="00857DE0" w:rsidRPr="007A02AC" w14:paraId="0D82E8FC" w14:textId="77777777" w:rsidTr="006F2FD6">
        <w:tc>
          <w:tcPr>
            <w:tcW w:w="2681" w:type="dxa"/>
          </w:tcPr>
          <w:p w14:paraId="1E0FFF45" w14:textId="77777777" w:rsidR="00857DE0" w:rsidRPr="007A02A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7018" w:type="dxa"/>
          </w:tcPr>
          <w:p w14:paraId="66C0CCEF" w14:textId="163BAB3E" w:rsidR="00857DE0" w:rsidRPr="00830C09" w:rsidRDefault="008F24C0" w:rsidP="00830C09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муниципального </w:t>
            </w:r>
            <w:proofErr w:type="gramStart"/>
            <w:r w:rsidR="00830C09" w:rsidRPr="00830C09">
              <w:rPr>
                <w:sz w:val="24"/>
                <w:szCs w:val="24"/>
              </w:rPr>
              <w:t>района  Брянской</w:t>
            </w:r>
            <w:proofErr w:type="gramEnd"/>
            <w:r w:rsidR="00830C09" w:rsidRPr="00830C09">
              <w:rPr>
                <w:sz w:val="24"/>
                <w:szCs w:val="24"/>
              </w:rPr>
              <w:t xml:space="preserve"> области </w:t>
            </w:r>
          </w:p>
        </w:tc>
      </w:tr>
      <w:tr w:rsidR="00857DE0" w:rsidRPr="007A02AC" w14:paraId="30A52581" w14:textId="77777777" w:rsidTr="006F2FD6">
        <w:tc>
          <w:tcPr>
            <w:tcW w:w="2681" w:type="dxa"/>
          </w:tcPr>
          <w:p w14:paraId="7230BE32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bookmarkStart w:id="1" w:name="_Hlk100320303"/>
            <w:r w:rsidRPr="007A02AC">
              <w:rPr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7018" w:type="dxa"/>
          </w:tcPr>
          <w:p w14:paraId="52FD7C46" w14:textId="77777777" w:rsidR="00857DE0" w:rsidRPr="007A02AC" w:rsidRDefault="00857DE0" w:rsidP="006F2FD6">
            <w:pPr>
              <w:tabs>
                <w:tab w:val="left" w:pos="373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1.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14:paraId="619569DC" w14:textId="77777777" w:rsidR="00857DE0" w:rsidRPr="007A02AC" w:rsidRDefault="00857DE0" w:rsidP="006F2FD6">
            <w:pPr>
              <w:tabs>
                <w:tab w:val="left" w:pos="373"/>
              </w:tabs>
              <w:autoSpaceDE w:val="0"/>
              <w:autoSpaceDN w:val="0"/>
              <w:ind w:left="13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2. Постановление Правительства РФ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Федерации»;</w:t>
            </w:r>
          </w:p>
          <w:p w14:paraId="3C0B145C" w14:textId="77777777" w:rsidR="00857DE0" w:rsidRPr="007A02AC" w:rsidRDefault="00857DE0" w:rsidP="006F2FD6">
            <w:pPr>
              <w:tabs>
                <w:tab w:val="left" w:pos="373"/>
              </w:tabs>
              <w:autoSpaceDE w:val="0"/>
              <w:autoSpaceDN w:val="0"/>
              <w:ind w:left="13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3. Распоряжение Правительства Российской Федерации от 01.12.2009 № 1830</w:t>
            </w:r>
            <w:r w:rsidRPr="007A02AC">
              <w:rPr>
                <w:sz w:val="24"/>
                <w:szCs w:val="24"/>
              </w:rPr>
              <w:noBreakHyphen/>
              <w:t>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№ 261-ФЗ»;</w:t>
            </w:r>
          </w:p>
          <w:p w14:paraId="1018D56E" w14:textId="77777777" w:rsidR="00857DE0" w:rsidRPr="007A02AC" w:rsidRDefault="00857DE0" w:rsidP="006F2FD6">
            <w:pPr>
              <w:tabs>
                <w:tab w:val="left" w:pos="373"/>
              </w:tabs>
              <w:autoSpaceDE w:val="0"/>
              <w:autoSpaceDN w:val="0"/>
              <w:ind w:left="13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4. Приказ Министерства экономического развития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</w:t>
            </w:r>
            <w:r w:rsidRPr="007A02AC">
              <w:rPr>
                <w:b/>
                <w:sz w:val="24"/>
                <w:szCs w:val="24"/>
              </w:rPr>
              <w:t xml:space="preserve"> </w:t>
            </w:r>
            <w:r w:rsidRPr="007A02AC">
              <w:rPr>
                <w:sz w:val="24"/>
                <w:szCs w:val="24"/>
              </w:rPr>
              <w:t>в области энергосбережения и повышения энергетической эффективности»;</w:t>
            </w:r>
          </w:p>
          <w:p w14:paraId="23C0A5CB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</w:rPr>
            </w:pPr>
            <w:r w:rsidRPr="007A02AC">
              <w:rPr>
                <w:bCs/>
                <w:sz w:val="24"/>
                <w:szCs w:val="24"/>
              </w:rPr>
              <w:t>5. Приказ Минэнерго России от 30.06.2014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</w:t>
            </w:r>
          </w:p>
        </w:tc>
      </w:tr>
      <w:bookmarkEnd w:id="1"/>
      <w:tr w:rsidR="00857DE0" w:rsidRPr="007A02AC" w14:paraId="71B70E4C" w14:textId="77777777" w:rsidTr="006F2FD6">
        <w:tc>
          <w:tcPr>
            <w:tcW w:w="2681" w:type="dxa"/>
          </w:tcPr>
          <w:p w14:paraId="4A9C87A6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Полное наименование исполнителей и (или) соисполнителей программы</w:t>
            </w:r>
          </w:p>
        </w:tc>
        <w:tc>
          <w:tcPr>
            <w:tcW w:w="7018" w:type="dxa"/>
          </w:tcPr>
          <w:p w14:paraId="720CD793" w14:textId="29321C6D" w:rsidR="00857DE0" w:rsidRPr="007A02AC" w:rsidRDefault="00A51C86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8F24C0">
              <w:rPr>
                <w:sz w:val="24"/>
                <w:szCs w:val="24"/>
              </w:rPr>
              <w:t xml:space="preserve">Администрация </w:t>
            </w:r>
            <w:r w:rsidR="00830C09" w:rsidRPr="00830C09">
              <w:rPr>
                <w:sz w:val="24"/>
                <w:szCs w:val="24"/>
              </w:rPr>
              <w:t xml:space="preserve">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proofErr w:type="gramEnd"/>
            <w:r w:rsidR="00830C09" w:rsidRPr="00830C09">
              <w:rPr>
                <w:sz w:val="24"/>
                <w:szCs w:val="24"/>
              </w:rPr>
              <w:t xml:space="preserve"> муниципального </w:t>
            </w:r>
            <w:r w:rsidRPr="00830C09">
              <w:rPr>
                <w:sz w:val="24"/>
                <w:szCs w:val="24"/>
              </w:rPr>
              <w:t>района Брянской</w:t>
            </w:r>
            <w:r w:rsidR="00830C09" w:rsidRPr="00830C09">
              <w:rPr>
                <w:sz w:val="24"/>
                <w:szCs w:val="24"/>
              </w:rPr>
              <w:t xml:space="preserve"> области</w:t>
            </w:r>
          </w:p>
        </w:tc>
      </w:tr>
      <w:tr w:rsidR="00857DE0" w:rsidRPr="007A02AC" w14:paraId="6DC4F98C" w14:textId="77777777" w:rsidTr="006F2FD6">
        <w:tc>
          <w:tcPr>
            <w:tcW w:w="2681" w:type="dxa"/>
          </w:tcPr>
          <w:p w14:paraId="16AC6908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Полное наименование разработчиков программы</w:t>
            </w:r>
          </w:p>
        </w:tc>
        <w:tc>
          <w:tcPr>
            <w:tcW w:w="7018" w:type="dxa"/>
          </w:tcPr>
          <w:p w14:paraId="6F460F47" w14:textId="4BD1F804" w:rsidR="00857DE0" w:rsidRPr="007A02AC" w:rsidRDefault="00A51C86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8F24C0">
              <w:rPr>
                <w:sz w:val="24"/>
                <w:szCs w:val="24"/>
              </w:rPr>
              <w:t xml:space="preserve">Администрация </w:t>
            </w:r>
            <w:r w:rsidR="00830C09" w:rsidRPr="00830C09">
              <w:rPr>
                <w:sz w:val="24"/>
                <w:szCs w:val="24"/>
              </w:rPr>
              <w:t xml:space="preserve">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proofErr w:type="gramEnd"/>
            <w:r w:rsidR="00830C09" w:rsidRPr="00830C09">
              <w:rPr>
                <w:sz w:val="24"/>
                <w:szCs w:val="24"/>
              </w:rPr>
              <w:t xml:space="preserve"> муниципального </w:t>
            </w:r>
            <w:r w:rsidRPr="00830C09">
              <w:rPr>
                <w:sz w:val="24"/>
                <w:szCs w:val="24"/>
              </w:rPr>
              <w:t>района Брянской</w:t>
            </w:r>
            <w:r w:rsidR="00830C09" w:rsidRPr="00830C09">
              <w:rPr>
                <w:sz w:val="24"/>
                <w:szCs w:val="24"/>
              </w:rPr>
              <w:t xml:space="preserve"> области</w:t>
            </w:r>
          </w:p>
        </w:tc>
      </w:tr>
      <w:tr w:rsidR="00857DE0" w:rsidRPr="007A02AC" w14:paraId="4CA3B640" w14:textId="77777777" w:rsidTr="006F2FD6">
        <w:tc>
          <w:tcPr>
            <w:tcW w:w="2681" w:type="dxa"/>
          </w:tcPr>
          <w:p w14:paraId="38A65949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7018" w:type="dxa"/>
          </w:tcPr>
          <w:p w14:paraId="39AA8FC2" w14:textId="14938C3D" w:rsidR="00830C09" w:rsidRDefault="00857DE0" w:rsidP="006F2FD6">
            <w:pPr>
              <w:tabs>
                <w:tab w:val="left" w:pos="34"/>
              </w:tabs>
              <w:ind w:left="34" w:firstLine="29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 xml:space="preserve">1. Повышение энергосбережения и энергетической эффективности на </w:t>
            </w:r>
            <w:r w:rsidR="008F24C0" w:rsidRPr="007A02AC">
              <w:rPr>
                <w:sz w:val="24"/>
                <w:szCs w:val="24"/>
              </w:rPr>
              <w:t xml:space="preserve">территории </w:t>
            </w:r>
            <w:proofErr w:type="spellStart"/>
            <w:r w:rsidR="008F24C0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муниципального </w:t>
            </w:r>
            <w:r w:rsidR="008F24C0" w:rsidRPr="00830C09">
              <w:rPr>
                <w:sz w:val="24"/>
                <w:szCs w:val="24"/>
              </w:rPr>
              <w:t>района Брянской</w:t>
            </w:r>
            <w:r w:rsidR="00830C09" w:rsidRPr="00830C09">
              <w:rPr>
                <w:sz w:val="24"/>
                <w:szCs w:val="24"/>
              </w:rPr>
              <w:t xml:space="preserve"> области </w:t>
            </w:r>
          </w:p>
          <w:p w14:paraId="29937A8C" w14:textId="27B3D978" w:rsidR="00857DE0" w:rsidRPr="007A02AC" w:rsidRDefault="00857DE0" w:rsidP="006F2FD6">
            <w:pPr>
              <w:tabs>
                <w:tab w:val="left" w:pos="34"/>
              </w:tabs>
              <w:ind w:left="34" w:firstLine="29"/>
              <w:jc w:val="both"/>
              <w:rPr>
                <w:rFonts w:eastAsia="SimSun"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2. Установление целевых показателей повышения эффективности использования энергетических ресурсов в жилищном фонде, бюджетном секторе;</w:t>
            </w:r>
          </w:p>
          <w:p w14:paraId="19D1182A" w14:textId="77777777" w:rsidR="00857DE0" w:rsidRPr="007A02AC" w:rsidRDefault="00857DE0" w:rsidP="006F2FD6">
            <w:pPr>
              <w:ind w:firstLine="29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lastRenderedPageBreak/>
              <w:t>3. Повышение качества и надежности предоставления услуг потребителям;</w:t>
            </w:r>
          </w:p>
          <w:p w14:paraId="0598CBCB" w14:textId="77777777" w:rsidR="00857DE0" w:rsidRPr="007A02AC" w:rsidRDefault="00857DE0" w:rsidP="006F2FD6">
            <w:pPr>
              <w:ind w:firstLine="29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4. Повышение энергетической эффективности систем освещения территорий, зданий и сооружений;</w:t>
            </w:r>
          </w:p>
          <w:p w14:paraId="51CED7A1" w14:textId="77777777" w:rsidR="00857DE0" w:rsidRPr="007A02AC" w:rsidRDefault="00857DE0" w:rsidP="006F2FD6">
            <w:pPr>
              <w:ind w:firstLine="29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5. Повышение точности учёта потребления используемых энергетических ресурсов (электроэнергия);</w:t>
            </w:r>
          </w:p>
          <w:p w14:paraId="07330DC3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6. Снижение потерь энергетических ресурсов при их передаче.</w:t>
            </w:r>
          </w:p>
        </w:tc>
      </w:tr>
      <w:tr w:rsidR="00857DE0" w:rsidRPr="007A02AC" w14:paraId="7E9DF2AC" w14:textId="77777777" w:rsidTr="006F2FD6">
        <w:tc>
          <w:tcPr>
            <w:tcW w:w="2681" w:type="dxa"/>
          </w:tcPr>
          <w:p w14:paraId="3F9388DF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7018" w:type="dxa"/>
          </w:tcPr>
          <w:p w14:paraId="19F6A1C4" w14:textId="77777777" w:rsidR="00857DE0" w:rsidRPr="007A02AC" w:rsidRDefault="00857DE0" w:rsidP="006F2FD6">
            <w:pPr>
              <w:tabs>
                <w:tab w:val="left" w:pos="284"/>
              </w:tabs>
              <w:ind w:firstLine="29"/>
              <w:jc w:val="both"/>
              <w:rPr>
                <w:rFonts w:eastAsia="SimSun"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1. Учет энергетических ресурсов;</w:t>
            </w:r>
          </w:p>
          <w:p w14:paraId="25A88C02" w14:textId="77777777" w:rsidR="00857DE0" w:rsidRPr="007A02AC" w:rsidRDefault="00857DE0" w:rsidP="006F2FD6">
            <w:pPr>
              <w:tabs>
                <w:tab w:val="left" w:pos="284"/>
              </w:tabs>
              <w:ind w:firstLine="29"/>
              <w:jc w:val="both"/>
              <w:rPr>
                <w:rFonts w:eastAsia="SimSun"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2. Создание нормативно-правовой базы, создание системы управления энергопотреблением и энергосбережением;</w:t>
            </w:r>
          </w:p>
          <w:p w14:paraId="4E0FFE38" w14:textId="77777777" w:rsidR="00857DE0" w:rsidRPr="007A02AC" w:rsidRDefault="00857DE0" w:rsidP="006F2FD6">
            <w:pPr>
              <w:tabs>
                <w:tab w:val="left" w:pos="284"/>
              </w:tabs>
              <w:ind w:firstLine="29"/>
              <w:jc w:val="both"/>
              <w:rPr>
                <w:rFonts w:eastAsia="SimSun"/>
                <w:bCs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3. Установка приборов учета и регулирования расхода энергетических ресурсов в сфере жилищно-коммунального хозяйства и бюджетной сфере, где приборный учёт позволит производить оплату услуг по фактическому потреблению;</w:t>
            </w:r>
          </w:p>
          <w:p w14:paraId="3586A010" w14:textId="6DC23712" w:rsidR="00857DE0" w:rsidRPr="007A02AC" w:rsidRDefault="00857DE0" w:rsidP="00830C09">
            <w:pPr>
              <w:tabs>
                <w:tab w:val="left" w:pos="284"/>
              </w:tabs>
              <w:ind w:firstLine="29"/>
              <w:jc w:val="both"/>
              <w:rPr>
                <w:rFonts w:eastAsia="SimSun"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4. Внедрение энергосберегающих технологий для снижения потребления энергетических ресурсов;</w:t>
            </w:r>
          </w:p>
          <w:p w14:paraId="08B764AD" w14:textId="5C3BF0F6" w:rsidR="00857DE0" w:rsidRPr="007A02AC" w:rsidRDefault="00830C09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57DE0" w:rsidRPr="007A02AC">
              <w:rPr>
                <w:sz w:val="24"/>
                <w:szCs w:val="24"/>
              </w:rPr>
              <w:t xml:space="preserve">. Замена ламп накаливания на энергосберегающие лампы, установка светодиодных </w:t>
            </w:r>
            <w:r w:rsidR="003115DF" w:rsidRPr="007A02AC">
              <w:rPr>
                <w:sz w:val="24"/>
                <w:szCs w:val="24"/>
              </w:rPr>
              <w:t>светильников, установка</w:t>
            </w:r>
            <w:r w:rsidR="00857DE0" w:rsidRPr="007A02AC">
              <w:rPr>
                <w:sz w:val="24"/>
                <w:szCs w:val="24"/>
              </w:rPr>
              <w:t xml:space="preserve"> </w:t>
            </w:r>
            <w:r w:rsidR="00857DE0" w:rsidRPr="007A02AC">
              <w:rPr>
                <w:color w:val="212121"/>
                <w:sz w:val="24"/>
                <w:szCs w:val="24"/>
                <w:shd w:val="clear" w:color="auto" w:fill="FFFFFF"/>
              </w:rPr>
              <w:t>фотореле (датчики света и освещенности)</w:t>
            </w:r>
          </w:p>
        </w:tc>
      </w:tr>
      <w:tr w:rsidR="00857DE0" w:rsidRPr="007A02AC" w14:paraId="4587B3B0" w14:textId="77777777" w:rsidTr="006F2FD6">
        <w:tc>
          <w:tcPr>
            <w:tcW w:w="2681" w:type="dxa"/>
          </w:tcPr>
          <w:p w14:paraId="0C73A8AC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7018" w:type="dxa"/>
          </w:tcPr>
          <w:p w14:paraId="4C1A8F72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а) повышение эффективности использования энергетических ресурсов в жилищном фонде;</w:t>
            </w:r>
          </w:p>
          <w:p w14:paraId="31FDF4C3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б) повышение эффективности использования энергетических ресурсов в системах коммунальной инфраструктуры;</w:t>
            </w:r>
          </w:p>
          <w:p w14:paraId="76A3A957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в) сокращение потерь энергетических ресурсов при их передаче, в том числе в системах коммунальной инфраструктуры;</w:t>
            </w:r>
          </w:p>
          <w:p w14:paraId="7FA459E6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г) повышение уровня оснащенности приборами учета используемых энергетических ресурсов;</w:t>
            </w:r>
          </w:p>
          <w:p w14:paraId="5F19D0F4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д) увеличение количества объектов, использующих в качестве источников энергии вторичные энергетические ресурсы и (или) возобновляемые источники энергии;</w:t>
            </w:r>
          </w:p>
          <w:p w14:paraId="7C71F8FA" w14:textId="5588610D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 xml:space="preserve">е) </w:t>
            </w:r>
            <w:r w:rsidR="00830C09" w:rsidRPr="007A02AC">
              <w:rPr>
                <w:color w:val="333333"/>
                <w:sz w:val="24"/>
                <w:szCs w:val="24"/>
              </w:rPr>
              <w:t>сокращение расходов бюджетов на обеспечение энергетическими ресурсами муниципальных учреждений, органов местного самоуправления,</w:t>
            </w:r>
          </w:p>
          <w:p w14:paraId="5C83C0C9" w14:textId="02F40BA1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 xml:space="preserve">ж) </w:t>
            </w:r>
            <w:r w:rsidR="00830C09" w:rsidRPr="007A02AC">
              <w:rPr>
                <w:color w:val="333333"/>
                <w:sz w:val="24"/>
                <w:szCs w:val="24"/>
              </w:rPr>
              <w:t>увеличение объема внебюджетных средств, используемых на финансирование мероприятий</w:t>
            </w:r>
          </w:p>
        </w:tc>
      </w:tr>
      <w:tr w:rsidR="00857DE0" w:rsidRPr="007A02AC" w14:paraId="040219EA" w14:textId="77777777" w:rsidTr="006F2FD6">
        <w:tc>
          <w:tcPr>
            <w:tcW w:w="2681" w:type="dxa"/>
          </w:tcPr>
          <w:p w14:paraId="02054A85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018" w:type="dxa"/>
          </w:tcPr>
          <w:p w14:paraId="20089328" w14:textId="0251DC88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Программа рассчитана на три года (202</w:t>
            </w:r>
            <w:r w:rsidR="00830C09">
              <w:rPr>
                <w:sz w:val="24"/>
                <w:szCs w:val="24"/>
              </w:rPr>
              <w:t>5</w:t>
            </w:r>
            <w:r w:rsidRPr="007A02AC">
              <w:rPr>
                <w:sz w:val="24"/>
                <w:szCs w:val="24"/>
              </w:rPr>
              <w:t>-202</w:t>
            </w:r>
            <w:r w:rsidR="00830C09">
              <w:rPr>
                <w:sz w:val="24"/>
                <w:szCs w:val="24"/>
              </w:rPr>
              <w:t>7</w:t>
            </w:r>
            <w:r w:rsidRPr="007A02AC">
              <w:rPr>
                <w:sz w:val="24"/>
                <w:szCs w:val="24"/>
              </w:rPr>
              <w:t xml:space="preserve"> гг.)</w:t>
            </w:r>
          </w:p>
        </w:tc>
      </w:tr>
      <w:tr w:rsidR="00857DE0" w:rsidRPr="007A02AC" w14:paraId="0E4BC42A" w14:textId="77777777" w:rsidTr="006F2FD6">
        <w:trPr>
          <w:trHeight w:val="2430"/>
        </w:trPr>
        <w:tc>
          <w:tcPr>
            <w:tcW w:w="2681" w:type="dxa"/>
          </w:tcPr>
          <w:p w14:paraId="5FA8C8D9" w14:textId="77777777" w:rsidR="00857DE0" w:rsidRPr="00AA40BB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lastRenderedPageBreak/>
              <w:t>Источники и объемы финансового обеспечения реализации программы</w:t>
            </w:r>
          </w:p>
        </w:tc>
        <w:tc>
          <w:tcPr>
            <w:tcW w:w="7018" w:type="dxa"/>
          </w:tcPr>
          <w:p w14:paraId="66B970D3" w14:textId="2F8591EC" w:rsidR="00830C09" w:rsidRPr="00AA40BB" w:rsidRDefault="00857DE0" w:rsidP="00830C09">
            <w:pPr>
              <w:ind w:left="360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Бюджет</w:t>
            </w:r>
            <w:r w:rsidR="00AD0BFA">
              <w:rPr>
                <w:sz w:val="24"/>
                <w:szCs w:val="24"/>
              </w:rPr>
              <w:t xml:space="preserve"> </w:t>
            </w:r>
            <w:r w:rsidR="00A51C86">
              <w:rPr>
                <w:sz w:val="24"/>
                <w:szCs w:val="24"/>
              </w:rPr>
              <w:t xml:space="preserve"> </w:t>
            </w:r>
            <w:r w:rsidR="00830C09" w:rsidRPr="00830C09">
              <w:rPr>
                <w:sz w:val="24"/>
                <w:szCs w:val="24"/>
              </w:rPr>
              <w:t xml:space="preserve">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муниципального </w:t>
            </w:r>
            <w:proofErr w:type="gramStart"/>
            <w:r w:rsidR="00830C09" w:rsidRPr="00830C09">
              <w:rPr>
                <w:sz w:val="24"/>
                <w:szCs w:val="24"/>
              </w:rPr>
              <w:t>района  Брянской</w:t>
            </w:r>
            <w:proofErr w:type="gramEnd"/>
            <w:r w:rsidR="00830C09" w:rsidRPr="00830C09">
              <w:rPr>
                <w:sz w:val="24"/>
                <w:szCs w:val="24"/>
              </w:rPr>
              <w:t xml:space="preserve"> области</w:t>
            </w:r>
          </w:p>
          <w:p w14:paraId="286C0782" w14:textId="31E6685F" w:rsidR="00857DE0" w:rsidRPr="008F24C0" w:rsidRDefault="00857DE0" w:rsidP="006F2FD6">
            <w:pPr>
              <w:ind w:left="373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Общий объем финансирования программы в 202</w:t>
            </w:r>
            <w:r w:rsidR="00830C09">
              <w:rPr>
                <w:sz w:val="24"/>
                <w:szCs w:val="24"/>
              </w:rPr>
              <w:t>5</w:t>
            </w:r>
            <w:r w:rsidRPr="00AA40BB">
              <w:rPr>
                <w:sz w:val="24"/>
                <w:szCs w:val="24"/>
              </w:rPr>
              <w:t xml:space="preserve"> – 202</w:t>
            </w:r>
            <w:r w:rsidR="00830C09">
              <w:rPr>
                <w:sz w:val="24"/>
                <w:szCs w:val="24"/>
              </w:rPr>
              <w:t>7</w:t>
            </w:r>
            <w:r w:rsidRPr="00AA40BB">
              <w:rPr>
                <w:sz w:val="24"/>
                <w:szCs w:val="24"/>
              </w:rPr>
              <w:t xml:space="preserve"> годах составляет </w:t>
            </w:r>
            <w:r w:rsidRPr="008F24C0">
              <w:rPr>
                <w:sz w:val="24"/>
                <w:szCs w:val="24"/>
              </w:rPr>
              <w:t xml:space="preserve">– </w:t>
            </w:r>
            <w:r w:rsidR="00A51C86" w:rsidRPr="008F24C0">
              <w:rPr>
                <w:b/>
                <w:sz w:val="24"/>
                <w:szCs w:val="24"/>
              </w:rPr>
              <w:t>300</w:t>
            </w:r>
            <w:r w:rsidRPr="008F24C0">
              <w:rPr>
                <w:b/>
                <w:sz w:val="24"/>
                <w:szCs w:val="24"/>
              </w:rPr>
              <w:t> 000,0 рублей</w:t>
            </w:r>
          </w:p>
          <w:p w14:paraId="5368CE02" w14:textId="76DACC44" w:rsidR="00857DE0" w:rsidRPr="008F24C0" w:rsidRDefault="00857DE0" w:rsidP="006F2FD6">
            <w:pPr>
              <w:ind w:left="373"/>
              <w:rPr>
                <w:sz w:val="24"/>
                <w:szCs w:val="24"/>
              </w:rPr>
            </w:pPr>
            <w:r w:rsidRPr="008F24C0">
              <w:rPr>
                <w:sz w:val="24"/>
                <w:szCs w:val="24"/>
              </w:rPr>
              <w:t>(</w:t>
            </w:r>
            <w:r w:rsidR="00A51C86" w:rsidRPr="008F24C0">
              <w:rPr>
                <w:sz w:val="24"/>
                <w:szCs w:val="24"/>
                <w:shd w:val="clear" w:color="auto" w:fill="FFFFFF"/>
              </w:rPr>
              <w:t>Триста</w:t>
            </w:r>
            <w:r w:rsidR="00AD0BFA" w:rsidRPr="008F24C0">
              <w:rPr>
                <w:sz w:val="24"/>
                <w:szCs w:val="24"/>
                <w:shd w:val="clear" w:color="auto" w:fill="FFFFFF"/>
              </w:rPr>
              <w:t xml:space="preserve"> тысяч</w:t>
            </w:r>
            <w:r w:rsidRPr="008F24C0">
              <w:rPr>
                <w:sz w:val="24"/>
                <w:szCs w:val="24"/>
              </w:rPr>
              <w:t xml:space="preserve">) рублей 00 копеек – средства бюджета </w:t>
            </w:r>
            <w:r w:rsidR="00A51C86" w:rsidRPr="008F24C0">
              <w:rPr>
                <w:sz w:val="24"/>
                <w:szCs w:val="24"/>
              </w:rPr>
              <w:t>района</w:t>
            </w:r>
            <w:r w:rsidRPr="008F24C0">
              <w:rPr>
                <w:sz w:val="24"/>
                <w:szCs w:val="24"/>
              </w:rPr>
              <w:t>, в том числе по годам:</w:t>
            </w:r>
          </w:p>
          <w:p w14:paraId="76B3FD03" w14:textId="5AE1E14E" w:rsidR="00857DE0" w:rsidRPr="008F24C0" w:rsidRDefault="00857DE0" w:rsidP="006F2FD6">
            <w:pPr>
              <w:ind w:left="317"/>
              <w:rPr>
                <w:b/>
                <w:sz w:val="24"/>
                <w:szCs w:val="24"/>
              </w:rPr>
            </w:pPr>
            <w:r w:rsidRPr="008F24C0">
              <w:rPr>
                <w:b/>
                <w:sz w:val="24"/>
                <w:szCs w:val="24"/>
              </w:rPr>
              <w:t>202</w:t>
            </w:r>
            <w:r w:rsidR="00830C09" w:rsidRPr="008F24C0">
              <w:rPr>
                <w:b/>
                <w:sz w:val="24"/>
                <w:szCs w:val="24"/>
              </w:rPr>
              <w:t>5</w:t>
            </w:r>
            <w:r w:rsidRPr="008F24C0">
              <w:rPr>
                <w:b/>
                <w:sz w:val="24"/>
                <w:szCs w:val="24"/>
              </w:rPr>
              <w:t xml:space="preserve"> год – </w:t>
            </w:r>
            <w:r w:rsidR="00A51C86" w:rsidRPr="008F24C0">
              <w:rPr>
                <w:b/>
                <w:sz w:val="24"/>
                <w:szCs w:val="24"/>
              </w:rPr>
              <w:t>100</w:t>
            </w:r>
            <w:r w:rsidRPr="008F24C0">
              <w:rPr>
                <w:b/>
                <w:sz w:val="24"/>
                <w:szCs w:val="24"/>
              </w:rPr>
              <w:t> 000,0 рублей;</w:t>
            </w:r>
          </w:p>
          <w:p w14:paraId="71FE5792" w14:textId="6AA889FE" w:rsidR="00857DE0" w:rsidRPr="008F24C0" w:rsidRDefault="00857DE0" w:rsidP="006F2FD6">
            <w:pPr>
              <w:ind w:left="317"/>
              <w:rPr>
                <w:b/>
                <w:sz w:val="24"/>
                <w:szCs w:val="24"/>
              </w:rPr>
            </w:pPr>
            <w:r w:rsidRPr="008F24C0">
              <w:rPr>
                <w:b/>
                <w:sz w:val="24"/>
                <w:szCs w:val="24"/>
              </w:rPr>
              <w:t>202</w:t>
            </w:r>
            <w:r w:rsidR="00830C09" w:rsidRPr="008F24C0">
              <w:rPr>
                <w:b/>
                <w:sz w:val="24"/>
                <w:szCs w:val="24"/>
              </w:rPr>
              <w:t>6</w:t>
            </w:r>
            <w:r w:rsidRPr="008F24C0">
              <w:rPr>
                <w:b/>
                <w:sz w:val="24"/>
                <w:szCs w:val="24"/>
              </w:rPr>
              <w:t xml:space="preserve"> год – </w:t>
            </w:r>
            <w:r w:rsidR="00A51C86" w:rsidRPr="008F24C0">
              <w:rPr>
                <w:b/>
                <w:sz w:val="24"/>
                <w:szCs w:val="24"/>
              </w:rPr>
              <w:t xml:space="preserve">100 </w:t>
            </w:r>
            <w:r w:rsidRPr="008F24C0">
              <w:rPr>
                <w:b/>
                <w:sz w:val="24"/>
                <w:szCs w:val="24"/>
              </w:rPr>
              <w:t>000,0 рублей;</w:t>
            </w:r>
          </w:p>
          <w:p w14:paraId="45726311" w14:textId="480C6376" w:rsidR="00857DE0" w:rsidRPr="00AA40BB" w:rsidRDefault="00857DE0" w:rsidP="006F2FD6">
            <w:pPr>
              <w:ind w:left="317"/>
              <w:rPr>
                <w:b/>
                <w:sz w:val="24"/>
                <w:szCs w:val="24"/>
              </w:rPr>
            </w:pPr>
            <w:r w:rsidRPr="008F24C0">
              <w:rPr>
                <w:b/>
                <w:sz w:val="24"/>
                <w:szCs w:val="24"/>
              </w:rPr>
              <w:t>202</w:t>
            </w:r>
            <w:r w:rsidR="00830C09" w:rsidRPr="008F24C0">
              <w:rPr>
                <w:b/>
                <w:sz w:val="24"/>
                <w:szCs w:val="24"/>
              </w:rPr>
              <w:t>7</w:t>
            </w:r>
            <w:r w:rsidRPr="008F24C0">
              <w:rPr>
                <w:b/>
                <w:sz w:val="24"/>
                <w:szCs w:val="24"/>
              </w:rPr>
              <w:t xml:space="preserve"> год – </w:t>
            </w:r>
            <w:r w:rsidR="00A51C86" w:rsidRPr="008F24C0">
              <w:rPr>
                <w:b/>
                <w:sz w:val="24"/>
                <w:szCs w:val="24"/>
              </w:rPr>
              <w:t>100</w:t>
            </w:r>
            <w:r w:rsidRPr="008F24C0">
              <w:rPr>
                <w:b/>
                <w:sz w:val="24"/>
                <w:szCs w:val="24"/>
              </w:rPr>
              <w:t> 000,0 рублей.</w:t>
            </w:r>
          </w:p>
          <w:p w14:paraId="504F53B9" w14:textId="77777777" w:rsidR="00857DE0" w:rsidRPr="00AA40BB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57DE0" w:rsidRPr="007A02AC" w14:paraId="38950803" w14:textId="77777777" w:rsidTr="006F2FD6">
        <w:tc>
          <w:tcPr>
            <w:tcW w:w="2681" w:type="dxa"/>
          </w:tcPr>
          <w:p w14:paraId="0BB13E93" w14:textId="77777777" w:rsidR="00857DE0" w:rsidRPr="00AA40BB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Планируемые результаты реализации программы</w:t>
            </w:r>
          </w:p>
        </w:tc>
        <w:tc>
          <w:tcPr>
            <w:tcW w:w="7018" w:type="dxa"/>
          </w:tcPr>
          <w:p w14:paraId="29BA5389" w14:textId="77777777" w:rsidR="00857DE0" w:rsidRPr="00AA40BB" w:rsidRDefault="00857DE0" w:rsidP="006F2FD6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В результате установки счетчиков индивидуального учета электроэнергии уличного освещения и замены электрических ламп на энергосберегающие мы планируем получить:</w:t>
            </w:r>
          </w:p>
          <w:p w14:paraId="6C238935" w14:textId="0627399F" w:rsidR="00857DE0" w:rsidRPr="00AA40BB" w:rsidRDefault="00857DE0" w:rsidP="006F2FD6">
            <w:pPr>
              <w:numPr>
                <w:ilvl w:val="0"/>
                <w:numId w:val="5"/>
              </w:numPr>
              <w:tabs>
                <w:tab w:val="num" w:pos="254"/>
                <w:tab w:val="left" w:pos="9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Экономия в электроснабжении не менее 25 % от объема фактически потребленных энергетических ресурсов в 202</w:t>
            </w:r>
            <w:r w:rsidR="000E24F5">
              <w:rPr>
                <w:sz w:val="24"/>
                <w:szCs w:val="24"/>
              </w:rPr>
              <w:t>5</w:t>
            </w:r>
            <w:r w:rsidRPr="00AA40BB">
              <w:rPr>
                <w:sz w:val="24"/>
                <w:szCs w:val="24"/>
              </w:rPr>
              <w:t>-202</w:t>
            </w:r>
            <w:r w:rsidR="000E24F5">
              <w:rPr>
                <w:sz w:val="24"/>
                <w:szCs w:val="24"/>
              </w:rPr>
              <w:t>7</w:t>
            </w:r>
            <w:r w:rsidRPr="00AA40BB">
              <w:rPr>
                <w:sz w:val="24"/>
                <w:szCs w:val="24"/>
              </w:rPr>
              <w:t xml:space="preserve"> годах;</w:t>
            </w:r>
          </w:p>
          <w:p w14:paraId="2A539950" w14:textId="77777777" w:rsidR="00857DE0" w:rsidRPr="00AA40BB" w:rsidRDefault="00857DE0" w:rsidP="006F2FD6">
            <w:pPr>
              <w:numPr>
                <w:ilvl w:val="0"/>
                <w:numId w:val="5"/>
              </w:numPr>
              <w:tabs>
                <w:tab w:val="num" w:pos="254"/>
                <w:tab w:val="left" w:pos="900"/>
              </w:tabs>
              <w:ind w:left="0" w:firstLine="0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 xml:space="preserve"> Снижение бюджетных затрат;</w:t>
            </w:r>
          </w:p>
          <w:p w14:paraId="642D4AA2" w14:textId="77777777" w:rsidR="00857DE0" w:rsidRPr="00AA40BB" w:rsidRDefault="00857DE0" w:rsidP="006F2FD6">
            <w:pPr>
              <w:numPr>
                <w:ilvl w:val="0"/>
                <w:numId w:val="5"/>
              </w:numPr>
              <w:tabs>
                <w:tab w:val="num" w:pos="254"/>
                <w:tab w:val="left" w:pos="900"/>
              </w:tabs>
              <w:ind w:left="0" w:firstLine="0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 xml:space="preserve"> Улучшение социальных и бытовых условий населения. </w:t>
            </w:r>
          </w:p>
        </w:tc>
      </w:tr>
    </w:tbl>
    <w:p w14:paraId="486128CA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5266B515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493DCF74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 Пояснительная записка</w:t>
      </w:r>
    </w:p>
    <w:p w14:paraId="634C7366" w14:textId="77777777" w:rsidR="00857DE0" w:rsidRPr="007A02AC" w:rsidRDefault="00857DE0" w:rsidP="006F2FD6">
      <w:pPr>
        <w:rPr>
          <w:sz w:val="28"/>
          <w:szCs w:val="28"/>
        </w:rPr>
      </w:pPr>
    </w:p>
    <w:p w14:paraId="13906FC0" w14:textId="0B750388" w:rsidR="00C40B57" w:rsidRPr="00C40B57" w:rsidRDefault="00857DE0" w:rsidP="006F2FD6">
      <w:pPr>
        <w:ind w:firstLine="708"/>
        <w:jc w:val="both"/>
        <w:rPr>
          <w:sz w:val="28"/>
          <w:szCs w:val="28"/>
        </w:rPr>
      </w:pPr>
      <w:proofErr w:type="gramStart"/>
      <w:r w:rsidRPr="00C40B57">
        <w:rPr>
          <w:sz w:val="28"/>
          <w:szCs w:val="28"/>
        </w:rPr>
        <w:t xml:space="preserve">В </w:t>
      </w:r>
      <w:r w:rsidR="000E24F5" w:rsidRPr="00C40B57">
        <w:rPr>
          <w:sz w:val="28"/>
          <w:szCs w:val="28"/>
        </w:rPr>
        <w:t xml:space="preserve"> </w:t>
      </w:r>
      <w:r w:rsidR="00C40B57">
        <w:rPr>
          <w:sz w:val="28"/>
          <w:szCs w:val="28"/>
        </w:rPr>
        <w:t>состав</w:t>
      </w:r>
      <w:proofErr w:type="gramEnd"/>
      <w:r w:rsidRPr="00C40B57">
        <w:rPr>
          <w:sz w:val="28"/>
          <w:szCs w:val="28"/>
        </w:rPr>
        <w:t xml:space="preserve"> </w:t>
      </w:r>
      <w:r w:rsidR="00C40B57" w:rsidRPr="00C40B57">
        <w:rPr>
          <w:sz w:val="28"/>
          <w:szCs w:val="28"/>
        </w:rPr>
        <w:t xml:space="preserve"> </w:t>
      </w:r>
      <w:r w:rsidR="000E24F5" w:rsidRPr="00C40B57">
        <w:rPr>
          <w:sz w:val="28"/>
          <w:szCs w:val="28"/>
        </w:rPr>
        <w:t xml:space="preserve"> </w:t>
      </w:r>
      <w:proofErr w:type="spellStart"/>
      <w:r w:rsidR="000E24F5" w:rsidRPr="00C40B57">
        <w:rPr>
          <w:sz w:val="28"/>
          <w:szCs w:val="28"/>
        </w:rPr>
        <w:t>Суражского</w:t>
      </w:r>
      <w:proofErr w:type="spellEnd"/>
      <w:r w:rsidR="000E24F5" w:rsidRPr="00C40B57">
        <w:rPr>
          <w:sz w:val="28"/>
          <w:szCs w:val="28"/>
        </w:rPr>
        <w:t xml:space="preserve"> муниципального района Брянской области</w:t>
      </w:r>
      <w:r w:rsidR="00AD0BFA" w:rsidRPr="00C40B57">
        <w:rPr>
          <w:sz w:val="28"/>
          <w:szCs w:val="28"/>
        </w:rPr>
        <w:t xml:space="preserve"> </w:t>
      </w:r>
      <w:r w:rsidR="00C40B57" w:rsidRPr="00C40B57">
        <w:rPr>
          <w:sz w:val="28"/>
          <w:szCs w:val="28"/>
        </w:rPr>
        <w:t>входят семь сельских поселений, в том числе:</w:t>
      </w:r>
    </w:p>
    <w:p w14:paraId="328BD079" w14:textId="0B1551A0" w:rsidR="00C40B57" w:rsidRPr="00C40B57" w:rsidRDefault="00C40B57" w:rsidP="006F2FD6">
      <w:pPr>
        <w:ind w:firstLine="708"/>
        <w:jc w:val="both"/>
        <w:rPr>
          <w:sz w:val="28"/>
          <w:szCs w:val="28"/>
        </w:rPr>
      </w:pPr>
      <w:proofErr w:type="spellStart"/>
      <w:r w:rsidRPr="00C40B57">
        <w:rPr>
          <w:sz w:val="28"/>
          <w:szCs w:val="28"/>
        </w:rPr>
        <w:t>Влазовичское</w:t>
      </w:r>
      <w:proofErr w:type="spellEnd"/>
      <w:r w:rsidRPr="00C40B57">
        <w:rPr>
          <w:sz w:val="28"/>
          <w:szCs w:val="28"/>
        </w:rPr>
        <w:t xml:space="preserve"> сельское поселения;</w:t>
      </w:r>
    </w:p>
    <w:p w14:paraId="5B4B41FA" w14:textId="5F0E69FE" w:rsidR="00C40B57" w:rsidRPr="00C40B57" w:rsidRDefault="00C40B57" w:rsidP="006F2FD6">
      <w:pPr>
        <w:ind w:firstLine="708"/>
        <w:jc w:val="both"/>
        <w:rPr>
          <w:sz w:val="28"/>
          <w:szCs w:val="28"/>
        </w:rPr>
      </w:pPr>
      <w:proofErr w:type="spellStart"/>
      <w:r w:rsidRPr="00C40B57">
        <w:rPr>
          <w:sz w:val="28"/>
          <w:szCs w:val="28"/>
        </w:rPr>
        <w:t>Дегтяревское</w:t>
      </w:r>
      <w:proofErr w:type="spellEnd"/>
      <w:r w:rsidRPr="00C40B57">
        <w:rPr>
          <w:sz w:val="28"/>
          <w:szCs w:val="28"/>
        </w:rPr>
        <w:t xml:space="preserve"> сельское поселения</w:t>
      </w:r>
      <w:r>
        <w:rPr>
          <w:sz w:val="28"/>
          <w:szCs w:val="28"/>
        </w:rPr>
        <w:t>;</w:t>
      </w:r>
    </w:p>
    <w:p w14:paraId="512C2089" w14:textId="470529DD" w:rsidR="00C40B57" w:rsidRPr="00C40B57" w:rsidRDefault="00C40B57" w:rsidP="006F2FD6">
      <w:pPr>
        <w:ind w:firstLine="708"/>
        <w:jc w:val="both"/>
        <w:rPr>
          <w:sz w:val="28"/>
          <w:szCs w:val="28"/>
        </w:rPr>
      </w:pPr>
      <w:proofErr w:type="spellStart"/>
      <w:r w:rsidRPr="00C40B57">
        <w:rPr>
          <w:sz w:val="28"/>
          <w:szCs w:val="28"/>
        </w:rPr>
        <w:t>Дубровское</w:t>
      </w:r>
      <w:proofErr w:type="spellEnd"/>
      <w:r w:rsidRPr="00C40B57">
        <w:rPr>
          <w:sz w:val="28"/>
          <w:szCs w:val="28"/>
        </w:rPr>
        <w:t xml:space="preserve"> сельское поселения</w:t>
      </w:r>
      <w:r>
        <w:rPr>
          <w:sz w:val="28"/>
          <w:szCs w:val="28"/>
        </w:rPr>
        <w:t>;</w:t>
      </w:r>
    </w:p>
    <w:p w14:paraId="0AD286DF" w14:textId="2C23CF0A" w:rsidR="00C40B57" w:rsidRPr="00C40B57" w:rsidRDefault="00C40B57" w:rsidP="006F2FD6">
      <w:pPr>
        <w:ind w:firstLine="708"/>
        <w:jc w:val="both"/>
        <w:rPr>
          <w:sz w:val="28"/>
          <w:szCs w:val="28"/>
        </w:rPr>
      </w:pPr>
      <w:proofErr w:type="spellStart"/>
      <w:proofErr w:type="gramStart"/>
      <w:r w:rsidRPr="00C40B57">
        <w:rPr>
          <w:sz w:val="28"/>
          <w:szCs w:val="28"/>
        </w:rPr>
        <w:t>Кулажское</w:t>
      </w:r>
      <w:proofErr w:type="spellEnd"/>
      <w:r w:rsidRPr="00C40B57">
        <w:rPr>
          <w:sz w:val="28"/>
          <w:szCs w:val="28"/>
        </w:rPr>
        <w:t xml:space="preserve">  сельское</w:t>
      </w:r>
      <w:proofErr w:type="gramEnd"/>
      <w:r w:rsidRPr="00C40B5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;</w:t>
      </w:r>
    </w:p>
    <w:p w14:paraId="25F78B8E" w14:textId="74CA7E9B" w:rsidR="00C40B57" w:rsidRPr="00C40B57" w:rsidRDefault="00C40B57" w:rsidP="006F2FD6">
      <w:pPr>
        <w:ind w:firstLine="708"/>
        <w:jc w:val="both"/>
        <w:rPr>
          <w:sz w:val="28"/>
          <w:szCs w:val="28"/>
        </w:rPr>
      </w:pPr>
      <w:proofErr w:type="spellStart"/>
      <w:r w:rsidRPr="00C40B57">
        <w:rPr>
          <w:sz w:val="28"/>
          <w:szCs w:val="28"/>
        </w:rPr>
        <w:t>Лопазненское</w:t>
      </w:r>
      <w:proofErr w:type="spellEnd"/>
      <w:r w:rsidRPr="00C40B57">
        <w:rPr>
          <w:sz w:val="28"/>
          <w:szCs w:val="28"/>
        </w:rPr>
        <w:t xml:space="preserve"> сельское поселения</w:t>
      </w:r>
      <w:r>
        <w:rPr>
          <w:sz w:val="28"/>
          <w:szCs w:val="28"/>
        </w:rPr>
        <w:t>;</w:t>
      </w:r>
    </w:p>
    <w:p w14:paraId="5260DC10" w14:textId="1768078F" w:rsidR="00C40B57" w:rsidRPr="00C40B57" w:rsidRDefault="00C40B57" w:rsidP="006F2FD6">
      <w:pPr>
        <w:ind w:firstLine="708"/>
        <w:jc w:val="both"/>
        <w:rPr>
          <w:sz w:val="28"/>
          <w:szCs w:val="28"/>
        </w:rPr>
      </w:pPr>
      <w:proofErr w:type="spellStart"/>
      <w:r w:rsidRPr="00C40B57">
        <w:rPr>
          <w:sz w:val="28"/>
          <w:szCs w:val="28"/>
        </w:rPr>
        <w:t>Нивнянское</w:t>
      </w:r>
      <w:proofErr w:type="spellEnd"/>
      <w:r w:rsidRPr="00C40B57">
        <w:rPr>
          <w:sz w:val="28"/>
          <w:szCs w:val="28"/>
        </w:rPr>
        <w:t xml:space="preserve"> сельское поселения</w:t>
      </w:r>
      <w:r>
        <w:rPr>
          <w:sz w:val="28"/>
          <w:szCs w:val="28"/>
        </w:rPr>
        <w:t>;</w:t>
      </w:r>
    </w:p>
    <w:p w14:paraId="0FF42BFE" w14:textId="0CF6A72F" w:rsidR="00C40B57" w:rsidRPr="00C40B57" w:rsidRDefault="00C40B57" w:rsidP="006F2FD6">
      <w:pPr>
        <w:ind w:firstLine="708"/>
        <w:jc w:val="both"/>
        <w:rPr>
          <w:sz w:val="28"/>
          <w:szCs w:val="28"/>
        </w:rPr>
      </w:pPr>
      <w:proofErr w:type="spellStart"/>
      <w:r w:rsidRPr="00C40B57">
        <w:rPr>
          <w:sz w:val="28"/>
          <w:szCs w:val="28"/>
        </w:rPr>
        <w:t>Овчинское</w:t>
      </w:r>
      <w:proofErr w:type="spellEnd"/>
      <w:r w:rsidRPr="00C40B57">
        <w:rPr>
          <w:sz w:val="28"/>
          <w:szCs w:val="28"/>
        </w:rPr>
        <w:t xml:space="preserve"> сельское поселения</w:t>
      </w:r>
      <w:r>
        <w:rPr>
          <w:sz w:val="28"/>
          <w:szCs w:val="28"/>
        </w:rPr>
        <w:t>.</w:t>
      </w:r>
    </w:p>
    <w:p w14:paraId="06F3FD3B" w14:textId="48903357" w:rsidR="00857DE0" w:rsidRPr="00C40B57" w:rsidRDefault="00C40B57" w:rsidP="00C40B57">
      <w:pPr>
        <w:shd w:val="clear" w:color="auto" w:fill="FFFFFF"/>
        <w:rPr>
          <w:color w:val="1A1A1A"/>
          <w:sz w:val="28"/>
          <w:szCs w:val="28"/>
        </w:rPr>
      </w:pPr>
      <w:r w:rsidRPr="00C40B57">
        <w:rPr>
          <w:color w:val="1A1A1A"/>
          <w:sz w:val="28"/>
          <w:szCs w:val="28"/>
        </w:rPr>
        <w:t>Число проживающих в сельск</w:t>
      </w:r>
      <w:r>
        <w:rPr>
          <w:color w:val="1A1A1A"/>
          <w:sz w:val="28"/>
          <w:szCs w:val="28"/>
        </w:rPr>
        <w:t>их</w:t>
      </w:r>
      <w:r w:rsidRPr="00C40B57">
        <w:rPr>
          <w:color w:val="1A1A1A"/>
          <w:sz w:val="28"/>
          <w:szCs w:val="28"/>
        </w:rPr>
        <w:t xml:space="preserve"> поселени</w:t>
      </w:r>
      <w:r>
        <w:rPr>
          <w:color w:val="1A1A1A"/>
          <w:sz w:val="28"/>
          <w:szCs w:val="28"/>
        </w:rPr>
        <w:t>ях</w:t>
      </w:r>
      <w:r w:rsidRPr="00C40B57">
        <w:rPr>
          <w:color w:val="1A1A1A"/>
          <w:sz w:val="28"/>
          <w:szCs w:val="28"/>
        </w:rPr>
        <w:t xml:space="preserve"> составляет 10 782 </w:t>
      </w:r>
      <w:proofErr w:type="gramStart"/>
      <w:r w:rsidRPr="00C40B57">
        <w:rPr>
          <w:color w:val="1A1A1A"/>
          <w:sz w:val="28"/>
          <w:szCs w:val="28"/>
        </w:rPr>
        <w:t>человека .</w:t>
      </w:r>
      <w:proofErr w:type="gramEnd"/>
      <w:r w:rsidRPr="00C40B57">
        <w:rPr>
          <w:sz w:val="28"/>
          <w:szCs w:val="28"/>
        </w:rPr>
        <w:t xml:space="preserve"> </w:t>
      </w:r>
    </w:p>
    <w:p w14:paraId="455929B5" w14:textId="77777777" w:rsidR="00C40B57" w:rsidRPr="00C40B57" w:rsidRDefault="000E24F5" w:rsidP="00C40B57">
      <w:pPr>
        <w:shd w:val="clear" w:color="auto" w:fill="FFFFFF"/>
        <w:rPr>
          <w:color w:val="1A1A1A"/>
          <w:sz w:val="28"/>
          <w:szCs w:val="28"/>
        </w:rPr>
      </w:pPr>
      <w:r>
        <w:rPr>
          <w:sz w:val="28"/>
          <w:szCs w:val="28"/>
        </w:rPr>
        <w:t xml:space="preserve"> И</w:t>
      </w:r>
      <w:r w:rsidR="00857DE0" w:rsidRPr="007A02AC">
        <w:rPr>
          <w:sz w:val="28"/>
          <w:szCs w:val="28"/>
        </w:rPr>
        <w:t xml:space="preserve">сточником обеспечения объектов </w:t>
      </w:r>
      <w:r w:rsidR="00C40B57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</w:t>
      </w:r>
      <w:r w:rsidR="00857DE0" w:rsidRPr="007A02AC">
        <w:rPr>
          <w:sz w:val="28"/>
          <w:szCs w:val="28"/>
        </w:rPr>
        <w:t xml:space="preserve"> </w:t>
      </w:r>
      <w:r w:rsidR="00AD0BFA" w:rsidRPr="007A02AC">
        <w:rPr>
          <w:sz w:val="28"/>
          <w:szCs w:val="28"/>
        </w:rPr>
        <w:t>электрической энергией</w:t>
      </w:r>
      <w:r w:rsidR="00857DE0" w:rsidRPr="007A02AC">
        <w:rPr>
          <w:sz w:val="28"/>
          <w:szCs w:val="28"/>
        </w:rPr>
        <w:t xml:space="preserve"> является </w:t>
      </w:r>
      <w:r w:rsidR="00857DE0" w:rsidRPr="007A02AC">
        <w:rPr>
          <w:color w:val="212529"/>
          <w:sz w:val="28"/>
          <w:szCs w:val="28"/>
          <w:shd w:val="clear" w:color="auto" w:fill="FFFFFF"/>
        </w:rPr>
        <w:t xml:space="preserve">общество с ограниченной </w:t>
      </w:r>
      <w:r w:rsidRPr="007A02AC">
        <w:rPr>
          <w:color w:val="212529"/>
          <w:sz w:val="28"/>
          <w:szCs w:val="28"/>
          <w:shd w:val="clear" w:color="auto" w:fill="FFFFFF"/>
        </w:rPr>
        <w:t xml:space="preserve">ответственностью </w:t>
      </w:r>
      <w:r w:rsidR="00C40B57" w:rsidRPr="00C40B57">
        <w:rPr>
          <w:color w:val="1A1A1A"/>
          <w:sz w:val="28"/>
          <w:szCs w:val="28"/>
        </w:rPr>
        <w:t>ПАО «</w:t>
      </w:r>
      <w:proofErr w:type="spellStart"/>
      <w:r w:rsidR="00C40B57" w:rsidRPr="00C40B57">
        <w:rPr>
          <w:color w:val="1A1A1A"/>
          <w:sz w:val="28"/>
          <w:szCs w:val="28"/>
        </w:rPr>
        <w:t>Россети</w:t>
      </w:r>
      <w:proofErr w:type="spellEnd"/>
      <w:r w:rsidR="00C40B57" w:rsidRPr="00C40B57">
        <w:rPr>
          <w:color w:val="1A1A1A"/>
          <w:sz w:val="28"/>
          <w:szCs w:val="28"/>
        </w:rPr>
        <w:t xml:space="preserve"> Центр» - «Брянскэнерго»</w:t>
      </w:r>
    </w:p>
    <w:p w14:paraId="5946667F" w14:textId="08A1EFD5" w:rsidR="00857DE0" w:rsidRPr="007A02AC" w:rsidRDefault="00857DE0" w:rsidP="006F2FD6">
      <w:pPr>
        <w:ind w:firstLine="708"/>
        <w:jc w:val="both"/>
        <w:rPr>
          <w:sz w:val="28"/>
          <w:szCs w:val="28"/>
        </w:rPr>
      </w:pPr>
    </w:p>
    <w:p w14:paraId="7CD6FA76" w14:textId="78A292F3" w:rsidR="00857DE0" w:rsidRDefault="00C40B57" w:rsidP="00C40B57">
      <w:pPr>
        <w:shd w:val="clear" w:color="auto" w:fill="FFFFFF"/>
        <w:rPr>
          <w:b/>
          <w:sz w:val="28"/>
          <w:szCs w:val="28"/>
        </w:rPr>
      </w:pP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</w:p>
    <w:p w14:paraId="5E538963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СТОИМОСТЬ ТАРИФОВ НА ЭЛЕКТРИЧЕСКУЮ </w:t>
      </w:r>
      <w:r w:rsidRPr="007A02AC">
        <w:rPr>
          <w:b/>
          <w:sz w:val="28"/>
          <w:szCs w:val="28"/>
        </w:rPr>
        <w:br/>
        <w:t>ЭНЕРГИЮ РУБ/ КВТЧ</w:t>
      </w:r>
    </w:p>
    <w:p w14:paraId="45CA7301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4"/>
        <w:gridCol w:w="2995"/>
        <w:gridCol w:w="2947"/>
      </w:tblGrid>
      <w:tr w:rsidR="00857DE0" w:rsidRPr="007A02AC" w14:paraId="4148731A" w14:textId="77777777" w:rsidTr="006407A3">
        <w:tc>
          <w:tcPr>
            <w:tcW w:w="3294" w:type="dxa"/>
          </w:tcPr>
          <w:p w14:paraId="02AAD79E" w14:textId="77777777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  <w:r w:rsidRPr="007A02AC">
              <w:rPr>
                <w:b/>
                <w:sz w:val="28"/>
                <w:szCs w:val="28"/>
              </w:rPr>
              <w:t xml:space="preserve">Год </w:t>
            </w:r>
          </w:p>
        </w:tc>
        <w:tc>
          <w:tcPr>
            <w:tcW w:w="2995" w:type="dxa"/>
          </w:tcPr>
          <w:p w14:paraId="6F1E6B3D" w14:textId="77777777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  <w:r w:rsidRPr="007A02AC">
              <w:rPr>
                <w:b/>
                <w:sz w:val="28"/>
                <w:szCs w:val="28"/>
              </w:rPr>
              <w:t xml:space="preserve">Для организаций </w:t>
            </w:r>
          </w:p>
        </w:tc>
        <w:tc>
          <w:tcPr>
            <w:tcW w:w="2947" w:type="dxa"/>
          </w:tcPr>
          <w:p w14:paraId="7D04EEC2" w14:textId="77777777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  <w:r w:rsidRPr="007A02AC">
              <w:rPr>
                <w:b/>
                <w:sz w:val="28"/>
                <w:szCs w:val="28"/>
              </w:rPr>
              <w:t xml:space="preserve">Для физических лиц </w:t>
            </w:r>
          </w:p>
        </w:tc>
      </w:tr>
      <w:tr w:rsidR="00857DE0" w:rsidRPr="007A02AC" w14:paraId="2FA7885F" w14:textId="77777777" w:rsidTr="006407A3">
        <w:tc>
          <w:tcPr>
            <w:tcW w:w="3294" w:type="dxa"/>
          </w:tcPr>
          <w:p w14:paraId="39BEB847" w14:textId="250BA95C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  <w:r w:rsidRPr="007A02AC">
              <w:rPr>
                <w:b/>
                <w:sz w:val="28"/>
                <w:szCs w:val="28"/>
              </w:rPr>
              <w:t>202</w:t>
            </w:r>
            <w:r w:rsidR="000E24F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995" w:type="dxa"/>
          </w:tcPr>
          <w:p w14:paraId="64B0418D" w14:textId="50A82DEC" w:rsidR="00857DE0" w:rsidRPr="007A02AC" w:rsidRDefault="006407A3" w:rsidP="006F2FD6">
            <w:pPr>
              <w:jc w:val="center"/>
              <w:rPr>
                <w:sz w:val="28"/>
                <w:szCs w:val="28"/>
              </w:rPr>
            </w:pPr>
            <w:r w:rsidRPr="00C14DF3">
              <w:rPr>
                <w:sz w:val="28"/>
                <w:szCs w:val="28"/>
              </w:rPr>
              <w:t>10,70</w:t>
            </w:r>
            <w:r w:rsidR="00857DE0" w:rsidRPr="007A02AC">
              <w:rPr>
                <w:sz w:val="28"/>
                <w:szCs w:val="28"/>
              </w:rPr>
              <w:t xml:space="preserve"> руб./</w:t>
            </w:r>
            <w:proofErr w:type="spellStart"/>
            <w:r w:rsidR="00857DE0" w:rsidRPr="007A02AC">
              <w:rPr>
                <w:sz w:val="28"/>
                <w:szCs w:val="28"/>
              </w:rPr>
              <w:t>кВтч</w:t>
            </w:r>
            <w:proofErr w:type="spellEnd"/>
          </w:p>
        </w:tc>
        <w:tc>
          <w:tcPr>
            <w:tcW w:w="2947" w:type="dxa"/>
          </w:tcPr>
          <w:p w14:paraId="58CF9C2E" w14:textId="43FF8116" w:rsidR="00857DE0" w:rsidRPr="007A02AC" w:rsidRDefault="00C40B57" w:rsidP="006F2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3,33</w:t>
            </w:r>
            <w:r w:rsidR="00C14DF3" w:rsidRPr="00C14DF3">
              <w:rPr>
                <w:sz w:val="28"/>
                <w:szCs w:val="28"/>
              </w:rPr>
              <w:t xml:space="preserve"> </w:t>
            </w:r>
            <w:r w:rsidR="00857DE0" w:rsidRPr="00C14DF3">
              <w:rPr>
                <w:sz w:val="28"/>
                <w:szCs w:val="28"/>
              </w:rPr>
              <w:t>руб</w:t>
            </w:r>
            <w:r w:rsidR="00857DE0" w:rsidRPr="007A02AC">
              <w:rPr>
                <w:sz w:val="28"/>
                <w:szCs w:val="28"/>
              </w:rPr>
              <w:t>./</w:t>
            </w:r>
            <w:proofErr w:type="spellStart"/>
            <w:r w:rsidR="00857DE0" w:rsidRPr="007A02AC">
              <w:rPr>
                <w:sz w:val="28"/>
                <w:szCs w:val="28"/>
              </w:rPr>
              <w:t>кВтч</w:t>
            </w:r>
            <w:proofErr w:type="spellEnd"/>
          </w:p>
        </w:tc>
      </w:tr>
      <w:tr w:rsidR="00857DE0" w:rsidRPr="007A02AC" w14:paraId="020FDBAD" w14:textId="77777777" w:rsidTr="006407A3">
        <w:tc>
          <w:tcPr>
            <w:tcW w:w="3294" w:type="dxa"/>
          </w:tcPr>
          <w:p w14:paraId="4927816C" w14:textId="77777777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95" w:type="dxa"/>
          </w:tcPr>
          <w:p w14:paraId="0B9CEF11" w14:textId="77777777" w:rsidR="00857DE0" w:rsidRPr="007A02AC" w:rsidRDefault="00857DE0" w:rsidP="006F2F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7" w:type="dxa"/>
          </w:tcPr>
          <w:p w14:paraId="1E8C290F" w14:textId="77777777" w:rsidR="00857DE0" w:rsidRPr="007A02AC" w:rsidRDefault="00857DE0" w:rsidP="006F2FD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6B2A4E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</w:p>
    <w:p w14:paraId="6B42BD7D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В условиях обозначенных темпов роста цен на электроэнергию и другие виды топлива стоимость тепловой энергии, производимой энергоснабжающими организациями, в период до 2027 года может расти с темпами не менее 10-15 процентов в год. </w:t>
      </w:r>
    </w:p>
    <w:p w14:paraId="7A6C5C5E" w14:textId="77777777" w:rsidR="00857DE0" w:rsidRPr="007A02AC" w:rsidRDefault="00857DE0" w:rsidP="006F2FD6">
      <w:pPr>
        <w:rPr>
          <w:sz w:val="28"/>
          <w:szCs w:val="28"/>
        </w:rPr>
      </w:pPr>
    </w:p>
    <w:p w14:paraId="2A207B02" w14:textId="77777777" w:rsidR="00857DE0" w:rsidRPr="007A02AC" w:rsidRDefault="00857DE0" w:rsidP="006F2FD6">
      <w:pPr>
        <w:rPr>
          <w:sz w:val="28"/>
          <w:szCs w:val="28"/>
        </w:rPr>
      </w:pPr>
    </w:p>
    <w:p w14:paraId="3B1BD51E" w14:textId="4EB7BB77" w:rsidR="00857DE0" w:rsidRPr="007A02AC" w:rsidRDefault="00857DE0" w:rsidP="006F2FD6">
      <w:pPr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1. </w:t>
      </w:r>
      <w:r w:rsidRPr="007A02AC">
        <w:rPr>
          <w:b/>
          <w:color w:val="333333"/>
          <w:sz w:val="28"/>
          <w:szCs w:val="28"/>
        </w:rPr>
        <w:t xml:space="preserve">Анализ тенденций и проблем в сфере энергосбережения и повышения энергетической эффективности на территории </w:t>
      </w:r>
      <w:r w:rsidR="00C40B57">
        <w:rPr>
          <w:b/>
          <w:color w:val="333333"/>
          <w:sz w:val="28"/>
          <w:szCs w:val="28"/>
        </w:rPr>
        <w:t xml:space="preserve"> </w:t>
      </w:r>
      <w:r w:rsidRPr="007A02AC">
        <w:rPr>
          <w:b/>
          <w:color w:val="333333"/>
          <w:sz w:val="28"/>
          <w:szCs w:val="28"/>
        </w:rPr>
        <w:t xml:space="preserve"> поселени</w:t>
      </w:r>
      <w:r w:rsidR="00C40B57">
        <w:rPr>
          <w:b/>
          <w:color w:val="333333"/>
          <w:sz w:val="28"/>
          <w:szCs w:val="28"/>
        </w:rPr>
        <w:t>й</w:t>
      </w:r>
    </w:p>
    <w:p w14:paraId="35CBAE20" w14:textId="77777777" w:rsidR="00857DE0" w:rsidRPr="007A02AC" w:rsidRDefault="00857DE0" w:rsidP="006F2FD6">
      <w:pPr>
        <w:jc w:val="both"/>
        <w:rPr>
          <w:sz w:val="28"/>
          <w:szCs w:val="28"/>
        </w:rPr>
      </w:pPr>
    </w:p>
    <w:p w14:paraId="61E3CD60" w14:textId="49E40257" w:rsidR="00857DE0" w:rsidRPr="007A02AC" w:rsidRDefault="00857DE0" w:rsidP="006F2FD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2AC">
        <w:rPr>
          <w:rFonts w:ascii="Times New Roman" w:hAnsi="Times New Roman" w:cs="Times New Roman"/>
          <w:sz w:val="28"/>
          <w:szCs w:val="28"/>
        </w:rPr>
        <w:t xml:space="preserve">Реализация политики энергосбережения на территории </w:t>
      </w:r>
      <w:r w:rsidR="00C40B57">
        <w:rPr>
          <w:rFonts w:ascii="Times New Roman" w:hAnsi="Times New Roman" w:cs="Times New Roman"/>
          <w:sz w:val="28"/>
          <w:szCs w:val="28"/>
        </w:rPr>
        <w:t xml:space="preserve"> сельских</w:t>
      </w:r>
      <w:r w:rsidRPr="007A02A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40B57">
        <w:rPr>
          <w:rFonts w:ascii="Times New Roman" w:hAnsi="Times New Roman" w:cs="Times New Roman"/>
          <w:sz w:val="28"/>
          <w:szCs w:val="28"/>
        </w:rPr>
        <w:t>й</w:t>
      </w:r>
      <w:r w:rsidRPr="007A02AC">
        <w:rPr>
          <w:rFonts w:ascii="Times New Roman" w:hAnsi="Times New Roman" w:cs="Times New Roman"/>
          <w:sz w:val="28"/>
          <w:szCs w:val="28"/>
        </w:rPr>
        <w:t xml:space="preserve">, основанной на принципах эффективного использования энергетических </w:t>
      </w:r>
      <w:r w:rsidR="006407A3" w:rsidRPr="007A02AC">
        <w:rPr>
          <w:rFonts w:ascii="Times New Roman" w:hAnsi="Times New Roman" w:cs="Times New Roman"/>
          <w:sz w:val="28"/>
          <w:szCs w:val="28"/>
        </w:rPr>
        <w:t>ресурсов, сочетания</w:t>
      </w:r>
      <w:r w:rsidRPr="007A02AC">
        <w:rPr>
          <w:rFonts w:ascii="Times New Roman" w:hAnsi="Times New Roman" w:cs="Times New Roman"/>
          <w:sz w:val="28"/>
          <w:szCs w:val="28"/>
        </w:rPr>
        <w:t xml:space="preserve"> интересов потребителей, поставщиков и производителей энергетических ресурсов и на финансовой поддержке мероприятий по установке приборов учета расхода энергетических ресурсов и контроля над их использованием, обусловлена необходимостью экономии топливно-энергетических ресурсов и сокращения затрат средств местного бюджета.</w:t>
      </w:r>
    </w:p>
    <w:p w14:paraId="7B4ACE36" w14:textId="77777777" w:rsidR="00857DE0" w:rsidRPr="007A02AC" w:rsidRDefault="00857DE0" w:rsidP="006F2FD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2AC">
        <w:rPr>
          <w:rFonts w:ascii="Times New Roman" w:hAnsi="Times New Roman" w:cs="Times New Roman"/>
          <w:sz w:val="28"/>
          <w:szCs w:val="28"/>
        </w:rPr>
        <w:t>Учитывая, что в настоящее время большую часть всех видов энергоресурсов потребляет население, энергосбережение приобретает все более ярко выраженную социальную окраску.</w:t>
      </w:r>
    </w:p>
    <w:p w14:paraId="7FD5F4DC" w14:textId="1AF3CA16" w:rsidR="00857DE0" w:rsidRPr="007A02AC" w:rsidRDefault="00857DE0" w:rsidP="006F2FD6">
      <w:pPr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         Необходимость кардинально повысить эффективность потребления энергии как фактора, определяющего конкурентоспособность страны и ее регионов, была названа в числе основных задач социально-экономического развития страны. Решения, принятые Правительством Российской Федерации в развитие </w:t>
      </w:r>
      <w:r w:rsidR="006407A3" w:rsidRPr="007A02AC">
        <w:rPr>
          <w:sz w:val="28"/>
          <w:szCs w:val="28"/>
        </w:rPr>
        <w:t>этого положения,</w:t>
      </w:r>
      <w:r w:rsidRPr="007A02AC">
        <w:rPr>
          <w:sz w:val="28"/>
          <w:szCs w:val="28"/>
        </w:rPr>
        <w:t xml:space="preserve"> изменили направление динамики роста внутренних цен на энергоносители, создав экономические условия для интенсификации работы по энергосбережению.</w:t>
      </w:r>
    </w:p>
    <w:p w14:paraId="4E1F96E1" w14:textId="2D2B750F" w:rsidR="00857DE0" w:rsidRPr="007A02AC" w:rsidRDefault="00857DE0" w:rsidP="006F2FD6">
      <w:pPr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         Основным инструментом управления энергосбережением </w:t>
      </w:r>
      <w:r w:rsidRPr="007A02AC">
        <w:rPr>
          <w:sz w:val="28"/>
          <w:szCs w:val="28"/>
        </w:rPr>
        <w:br/>
        <w:t xml:space="preserve">является программно-целевой метод, предусматривающий разработку, принятие и исполнение муниципальной программы энергосбережения. Принятая на федеральном и региональном уровнях энергетическая стратегия является основным документом, определяющим задачи социально-экономического </w:t>
      </w:r>
      <w:r w:rsidR="006407A3" w:rsidRPr="007A02AC">
        <w:rPr>
          <w:sz w:val="28"/>
          <w:szCs w:val="28"/>
        </w:rPr>
        <w:t>развития в</w:t>
      </w:r>
      <w:r w:rsidRPr="007A02AC">
        <w:rPr>
          <w:sz w:val="28"/>
          <w:szCs w:val="28"/>
        </w:rPr>
        <w:t xml:space="preserve">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 социально-экономического развития муниципальных образований.</w:t>
      </w:r>
    </w:p>
    <w:p w14:paraId="2CEC126D" w14:textId="77777777" w:rsidR="00857DE0" w:rsidRPr="007A02AC" w:rsidRDefault="00857DE0" w:rsidP="006F2FD6">
      <w:pPr>
        <w:ind w:firstLine="54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Основные риски, связанные с реализацией Программы, определяются следующими факторами:</w:t>
      </w:r>
    </w:p>
    <w:p w14:paraId="778BAD85" w14:textId="77777777" w:rsidR="00857DE0" w:rsidRPr="007A02AC" w:rsidRDefault="00857DE0" w:rsidP="006F2FD6">
      <w:pPr>
        <w:ind w:firstLine="54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энергосберегающих мероприятий; </w:t>
      </w:r>
    </w:p>
    <w:p w14:paraId="448CC3EC" w14:textId="77777777" w:rsidR="00857DE0" w:rsidRPr="007A02AC" w:rsidRDefault="00857DE0" w:rsidP="006F2FD6">
      <w:pPr>
        <w:ind w:firstLine="54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неопределенностью конъюнктуры и неразвитостью институтов рынка энергосбережения; </w:t>
      </w:r>
    </w:p>
    <w:p w14:paraId="67451145" w14:textId="77777777" w:rsidR="00857DE0" w:rsidRPr="007A02AC" w:rsidRDefault="00857DE0" w:rsidP="006F2FD6">
      <w:pPr>
        <w:ind w:firstLine="54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зависимость рынков энергоносителей от состояния и конъюнктуры российского и мирового энергетического рынка.</w:t>
      </w:r>
    </w:p>
    <w:p w14:paraId="5FB46A6B" w14:textId="290BFB32" w:rsidR="00857DE0" w:rsidRPr="007A02AC" w:rsidRDefault="00857DE0" w:rsidP="006F2FD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2AC">
        <w:rPr>
          <w:rFonts w:ascii="Times New Roman" w:hAnsi="Times New Roman" w:cs="Times New Roman"/>
          <w:sz w:val="28"/>
          <w:szCs w:val="28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</w:t>
      </w:r>
      <w:r w:rsidR="006407A3" w:rsidRPr="007A02AC">
        <w:rPr>
          <w:rFonts w:ascii="Times New Roman" w:hAnsi="Times New Roman" w:cs="Times New Roman"/>
          <w:sz w:val="28"/>
          <w:szCs w:val="28"/>
        </w:rPr>
        <w:t>развития сельского</w:t>
      </w:r>
      <w:r w:rsidRPr="007A02AC">
        <w:rPr>
          <w:rFonts w:ascii="Times New Roman" w:hAnsi="Times New Roman" w:cs="Times New Roman"/>
          <w:sz w:val="28"/>
          <w:szCs w:val="28"/>
        </w:rPr>
        <w:t xml:space="preserve"> поселения. В условиях роста стоимости энергоресурсов, дефицита бюджета сельского поселения, экономического кризиса, крайне важным становится обеспечение эффективного использования энергоресурсов в зданиях, расположенных на </w:t>
      </w:r>
      <w:r w:rsidR="00C14DF3" w:rsidRPr="007A02AC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gramStart"/>
      <w:r w:rsidR="00C40B57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7A02A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40B57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7A02AC">
        <w:rPr>
          <w:rFonts w:ascii="Times New Roman" w:hAnsi="Times New Roman" w:cs="Times New Roman"/>
          <w:sz w:val="28"/>
          <w:szCs w:val="28"/>
        </w:rPr>
        <w:t>.</w:t>
      </w:r>
    </w:p>
    <w:p w14:paraId="2763695C" w14:textId="7B8B3D6E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На территории </w:t>
      </w:r>
      <w:r w:rsidR="007E1FB5">
        <w:rPr>
          <w:sz w:val="28"/>
          <w:szCs w:val="28"/>
        </w:rPr>
        <w:t xml:space="preserve"> </w:t>
      </w:r>
      <w:r w:rsidR="00C14DF3">
        <w:rPr>
          <w:color w:val="000000"/>
          <w:sz w:val="28"/>
          <w:szCs w:val="28"/>
        </w:rPr>
        <w:t xml:space="preserve"> </w:t>
      </w:r>
      <w:r w:rsidR="00C14DF3" w:rsidRPr="007A02AC">
        <w:rPr>
          <w:color w:val="000000"/>
          <w:sz w:val="28"/>
          <w:szCs w:val="28"/>
        </w:rPr>
        <w:t>поселени</w:t>
      </w:r>
      <w:r w:rsidR="007E1FB5">
        <w:rPr>
          <w:color w:val="000000"/>
          <w:sz w:val="28"/>
          <w:szCs w:val="28"/>
        </w:rPr>
        <w:t>й</w:t>
      </w:r>
      <w:r w:rsidRPr="007A02AC">
        <w:rPr>
          <w:color w:val="000000"/>
          <w:sz w:val="28"/>
          <w:szCs w:val="28"/>
        </w:rPr>
        <w:t xml:space="preserve"> </w:t>
      </w:r>
      <w:r w:rsidRPr="007A02AC">
        <w:rPr>
          <w:sz w:val="28"/>
          <w:szCs w:val="28"/>
        </w:rPr>
        <w:t>не проводились энергетические обследования (энергоаудит) отдельных зданий (учреждений). Основными недостатками являются:</w:t>
      </w:r>
    </w:p>
    <w:p w14:paraId="2BCDA3C6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lastRenderedPageBreak/>
        <w:t>- потери теплого воздуха через чердачные и оконные проемы, систему вентиляции, неплотности перекрытий, стен, трубопроводов и запорной арматуры;</w:t>
      </w:r>
    </w:p>
    <w:p w14:paraId="1849CFBB" w14:textId="77DC8522" w:rsidR="00857DE0" w:rsidRPr="007A02AC" w:rsidRDefault="00857DE0" w:rsidP="00C14DF3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 В некоторых зданиях (в основном в частном жилом секторе), расположенных на территории </w:t>
      </w:r>
      <w:r w:rsidR="007E1FB5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 xml:space="preserve"> поселени</w:t>
      </w:r>
      <w:r w:rsidR="007E1FB5">
        <w:rPr>
          <w:sz w:val="28"/>
          <w:szCs w:val="28"/>
        </w:rPr>
        <w:t>й</w:t>
      </w:r>
      <w:r w:rsidRPr="007A02AC">
        <w:rPr>
          <w:sz w:val="28"/>
          <w:szCs w:val="28"/>
        </w:rPr>
        <w:t>, остается устаревшая система освещения жилых и нежилых помещений, что приводит к большому расходу электроэнергии.</w:t>
      </w:r>
    </w:p>
    <w:p w14:paraId="62B2EA29" w14:textId="5D0DF000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В числе основных причин, по которым энергоснабжение зданий, расположенных на территории </w:t>
      </w:r>
      <w:r w:rsidR="007E1FB5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 xml:space="preserve"> поселени</w:t>
      </w:r>
      <w:r w:rsidR="007E1FB5">
        <w:rPr>
          <w:sz w:val="28"/>
          <w:szCs w:val="28"/>
        </w:rPr>
        <w:t>й</w:t>
      </w:r>
      <w:r w:rsidRPr="007A02AC">
        <w:rPr>
          <w:sz w:val="28"/>
          <w:szCs w:val="28"/>
        </w:rPr>
        <w:t>, выходит на первый план является необходимость:</w:t>
      </w:r>
    </w:p>
    <w:p w14:paraId="04CE0DB3" w14:textId="4AF6A521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снижения расходов бюджета</w:t>
      </w:r>
      <w:r w:rsidR="007E1FB5">
        <w:rPr>
          <w:sz w:val="28"/>
          <w:szCs w:val="28"/>
        </w:rPr>
        <w:t xml:space="preserve"> поселений</w:t>
      </w:r>
      <w:r w:rsidRPr="007A02AC">
        <w:rPr>
          <w:sz w:val="28"/>
          <w:szCs w:val="28"/>
        </w:rPr>
        <w:t>, граждан на оплату коммунальных услуг по отоплению, электроснабжению, газоснабжению;</w:t>
      </w:r>
    </w:p>
    <w:p w14:paraId="6FF04798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улучшения микроклимата в зданиях;</w:t>
      </w:r>
    </w:p>
    <w:p w14:paraId="044C5281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</w:p>
    <w:p w14:paraId="7F05D6D5" w14:textId="77777777" w:rsidR="00857DE0" w:rsidRPr="007A02AC" w:rsidRDefault="00857DE0" w:rsidP="006F2FD6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Цели и задачи и приоритеты развития Программы</w:t>
      </w:r>
    </w:p>
    <w:p w14:paraId="1E0F9D85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</w:p>
    <w:p w14:paraId="581ABFC5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Главная цель Программы – снижение расходов бюджета поселения, граждан, организаций на энергоснабжение зданий за счет рационального использования всех энергетических ресурсов и повышение эффективности их использования.</w:t>
      </w:r>
    </w:p>
    <w:p w14:paraId="153BDB36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Для осуществления поставленной цели необходимо решение следующих задач:</w:t>
      </w:r>
    </w:p>
    <w:p w14:paraId="345556A6" w14:textId="4B493481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уменьшение потребления энергии и связанных с этим затрат в среднем на 5-10 % (202</w:t>
      </w:r>
      <w:r w:rsidR="00C14DF3">
        <w:rPr>
          <w:sz w:val="28"/>
          <w:szCs w:val="28"/>
        </w:rPr>
        <w:t>5</w:t>
      </w:r>
      <w:r w:rsidRPr="007A02AC">
        <w:rPr>
          <w:sz w:val="28"/>
          <w:szCs w:val="28"/>
        </w:rPr>
        <w:t>-202</w:t>
      </w:r>
      <w:r w:rsidR="00C14DF3">
        <w:rPr>
          <w:sz w:val="28"/>
          <w:szCs w:val="28"/>
        </w:rPr>
        <w:t>7</w:t>
      </w:r>
      <w:r w:rsidRPr="007A02AC">
        <w:rPr>
          <w:sz w:val="28"/>
          <w:szCs w:val="28"/>
        </w:rPr>
        <w:t xml:space="preserve"> годы);</w:t>
      </w:r>
    </w:p>
    <w:p w14:paraId="48E9E257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совершенствование системы учета потребляемых энергетических ресурсов муниципальными учреждениями;</w:t>
      </w:r>
    </w:p>
    <w:p w14:paraId="4F9CFABF" w14:textId="6473E072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внедрение энергоэффективных устройств (оборудования, технологий) в зданиях, расположенных на территории </w:t>
      </w:r>
      <w:r w:rsidR="00C14DF3">
        <w:rPr>
          <w:sz w:val="28"/>
          <w:szCs w:val="28"/>
        </w:rPr>
        <w:t>городского</w:t>
      </w:r>
      <w:r w:rsidRPr="007A02AC">
        <w:rPr>
          <w:sz w:val="28"/>
          <w:szCs w:val="28"/>
        </w:rPr>
        <w:t xml:space="preserve"> поселения;</w:t>
      </w:r>
    </w:p>
    <w:p w14:paraId="544C54BE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повышение уровня компетентности работников муниципальных учреждений в вопросах эффективного использования энергетических ресурсов.</w:t>
      </w:r>
    </w:p>
    <w:p w14:paraId="0F5BD152" w14:textId="77777777" w:rsidR="00857DE0" w:rsidRPr="007A02AC" w:rsidRDefault="00857DE0" w:rsidP="006F2FD6">
      <w:pPr>
        <w:ind w:left="720"/>
        <w:jc w:val="both"/>
        <w:rPr>
          <w:sz w:val="28"/>
          <w:szCs w:val="28"/>
        </w:rPr>
      </w:pPr>
    </w:p>
    <w:p w14:paraId="5079F787" w14:textId="77777777" w:rsidR="00857DE0" w:rsidRPr="007A02AC" w:rsidRDefault="00857DE0" w:rsidP="006F2FD6">
      <w:pPr>
        <w:ind w:left="360"/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3.Сроки реализации Программы</w:t>
      </w:r>
    </w:p>
    <w:p w14:paraId="7219CD7B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</w:p>
    <w:p w14:paraId="62ECE6E9" w14:textId="321858DE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Реализация мероприятий Программы предусмотрена в период с 202</w:t>
      </w:r>
      <w:r w:rsidR="00C14DF3">
        <w:rPr>
          <w:sz w:val="28"/>
          <w:szCs w:val="28"/>
        </w:rPr>
        <w:t>5</w:t>
      </w:r>
      <w:r w:rsidRPr="007A02AC">
        <w:rPr>
          <w:sz w:val="28"/>
          <w:szCs w:val="28"/>
        </w:rPr>
        <w:t xml:space="preserve"> по 202</w:t>
      </w:r>
      <w:r w:rsidR="00C14DF3">
        <w:rPr>
          <w:sz w:val="28"/>
          <w:szCs w:val="28"/>
        </w:rPr>
        <w:t>7</w:t>
      </w:r>
      <w:r w:rsidRPr="007A02AC">
        <w:rPr>
          <w:sz w:val="28"/>
          <w:szCs w:val="28"/>
        </w:rPr>
        <w:t xml:space="preserve"> годы.</w:t>
      </w:r>
    </w:p>
    <w:p w14:paraId="356362F8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На данном этапе предусматриваются:</w:t>
      </w:r>
    </w:p>
    <w:p w14:paraId="40D89444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 организация постоянного энергомониторинга зданий;</w:t>
      </w:r>
    </w:p>
    <w:p w14:paraId="4FBCDC2E" w14:textId="2D62A6F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создание базы данных по всем зданиям, расположенным на территории </w:t>
      </w:r>
      <w:r w:rsidR="007E1FB5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 xml:space="preserve"> </w:t>
      </w:r>
      <w:r w:rsidR="007E1FB5">
        <w:rPr>
          <w:sz w:val="28"/>
          <w:szCs w:val="28"/>
        </w:rPr>
        <w:t xml:space="preserve">сельских </w:t>
      </w:r>
      <w:r w:rsidRPr="007A02AC">
        <w:rPr>
          <w:sz w:val="28"/>
          <w:szCs w:val="28"/>
        </w:rPr>
        <w:t>поселени</w:t>
      </w:r>
      <w:r w:rsidR="007E1FB5">
        <w:rPr>
          <w:sz w:val="28"/>
          <w:szCs w:val="28"/>
        </w:rPr>
        <w:t>й</w:t>
      </w:r>
      <w:r w:rsidRPr="007A02AC">
        <w:rPr>
          <w:sz w:val="28"/>
          <w:szCs w:val="28"/>
        </w:rPr>
        <w:t xml:space="preserve">, в части </w:t>
      </w:r>
      <w:r w:rsidR="003115DF" w:rsidRPr="007A02AC">
        <w:rPr>
          <w:sz w:val="28"/>
          <w:szCs w:val="28"/>
        </w:rPr>
        <w:t>ресурс потребления</w:t>
      </w:r>
      <w:r w:rsidRPr="007A02AC">
        <w:rPr>
          <w:sz w:val="28"/>
          <w:szCs w:val="28"/>
        </w:rPr>
        <w:t>;</w:t>
      </w:r>
    </w:p>
    <w:p w14:paraId="1B57A4A2" w14:textId="77777777" w:rsidR="00857DE0" w:rsidRPr="007A02AC" w:rsidRDefault="00857DE0" w:rsidP="006F2FD6">
      <w:pPr>
        <w:ind w:left="360"/>
        <w:rPr>
          <w:sz w:val="28"/>
          <w:szCs w:val="28"/>
        </w:rPr>
      </w:pPr>
    </w:p>
    <w:p w14:paraId="0C539F1D" w14:textId="77777777" w:rsidR="00857DE0" w:rsidRPr="007A02AC" w:rsidRDefault="00857DE0" w:rsidP="006F2FD6">
      <w:pPr>
        <w:ind w:left="720"/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4.Система программных мероприятий</w:t>
      </w:r>
    </w:p>
    <w:p w14:paraId="7F0BE137" w14:textId="77777777" w:rsidR="00857DE0" w:rsidRPr="007A02AC" w:rsidRDefault="00857DE0" w:rsidP="006F2FD6">
      <w:pPr>
        <w:ind w:left="360"/>
        <w:jc w:val="center"/>
        <w:rPr>
          <w:b/>
          <w:sz w:val="28"/>
          <w:szCs w:val="28"/>
        </w:rPr>
      </w:pPr>
    </w:p>
    <w:p w14:paraId="05CBF857" w14:textId="33CB54D1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sz w:val="28"/>
          <w:szCs w:val="28"/>
        </w:rPr>
        <w:t xml:space="preserve">Система мероприятий по реализации Программы (Приложение №1), в соответствии со статьей 14 Федерального закона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ориентирована на внедрение энергосберегающих мероприятий во всех сферах </w:t>
      </w:r>
      <w:r w:rsidR="003115DF" w:rsidRPr="007A02AC">
        <w:rPr>
          <w:sz w:val="28"/>
          <w:szCs w:val="28"/>
        </w:rPr>
        <w:t xml:space="preserve">жизнедеятельности </w:t>
      </w:r>
      <w:r w:rsidR="007E1FB5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 xml:space="preserve"> поселения:</w:t>
      </w:r>
    </w:p>
    <w:p w14:paraId="7D02D0BB" w14:textId="5452221E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в </w:t>
      </w:r>
      <w:r w:rsidR="003115DF" w:rsidRPr="007A02AC">
        <w:rPr>
          <w:sz w:val="28"/>
          <w:szCs w:val="28"/>
        </w:rPr>
        <w:t>муниципальных учреждениях</w:t>
      </w:r>
      <w:r w:rsidRPr="007A02AC">
        <w:rPr>
          <w:sz w:val="28"/>
          <w:szCs w:val="28"/>
        </w:rPr>
        <w:t>;</w:t>
      </w:r>
    </w:p>
    <w:p w14:paraId="700E9FCD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в жилых домах частного сектора;</w:t>
      </w:r>
    </w:p>
    <w:p w14:paraId="7C155DB3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в системе коммунальной инфраструктуры.</w:t>
      </w:r>
    </w:p>
    <w:p w14:paraId="5AB8A153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14:paraId="7811CC62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В качестве исполнителей Программы выступают:</w:t>
      </w:r>
    </w:p>
    <w:p w14:paraId="5DDAC6A2" w14:textId="1E7B358C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</w:t>
      </w:r>
      <w:r w:rsidR="00C14DF3">
        <w:rPr>
          <w:sz w:val="28"/>
          <w:szCs w:val="28"/>
        </w:rPr>
        <w:t xml:space="preserve">Администрация </w:t>
      </w:r>
      <w:proofErr w:type="spellStart"/>
      <w:r w:rsidR="00C14DF3">
        <w:rPr>
          <w:sz w:val="28"/>
          <w:szCs w:val="28"/>
        </w:rPr>
        <w:t>Суражского</w:t>
      </w:r>
      <w:proofErr w:type="spellEnd"/>
      <w:r w:rsidR="00C14DF3">
        <w:rPr>
          <w:sz w:val="28"/>
          <w:szCs w:val="28"/>
        </w:rPr>
        <w:t xml:space="preserve"> района</w:t>
      </w:r>
      <w:r w:rsidRPr="007A02AC">
        <w:rPr>
          <w:sz w:val="28"/>
          <w:szCs w:val="28"/>
        </w:rPr>
        <w:t>;</w:t>
      </w:r>
    </w:p>
    <w:p w14:paraId="2D031895" w14:textId="74C174C1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руководители учреждений</w:t>
      </w:r>
      <w:r w:rsidR="00C14DF3">
        <w:rPr>
          <w:sz w:val="28"/>
          <w:szCs w:val="28"/>
        </w:rPr>
        <w:t>.</w:t>
      </w:r>
    </w:p>
    <w:p w14:paraId="6AD2DCE6" w14:textId="77777777" w:rsidR="00857DE0" w:rsidRPr="007A02AC" w:rsidRDefault="00857DE0" w:rsidP="006F2FD6">
      <w:pPr>
        <w:autoSpaceDE w:val="0"/>
        <w:autoSpaceDN w:val="0"/>
        <w:ind w:firstLine="720"/>
        <w:jc w:val="both"/>
        <w:outlineLvl w:val="2"/>
        <w:rPr>
          <w:sz w:val="28"/>
          <w:szCs w:val="28"/>
        </w:rPr>
      </w:pPr>
    </w:p>
    <w:p w14:paraId="36715C6A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   Программа включает реализацию следующих мероприятий:</w:t>
      </w:r>
    </w:p>
    <w:p w14:paraId="35F327E6" w14:textId="77777777" w:rsidR="00857DE0" w:rsidRPr="007A02AC" w:rsidRDefault="00857DE0" w:rsidP="006F2FD6">
      <w:pPr>
        <w:ind w:left="720"/>
        <w:rPr>
          <w:b/>
          <w:sz w:val="28"/>
          <w:szCs w:val="28"/>
        </w:rPr>
      </w:pPr>
    </w:p>
    <w:p w14:paraId="4C4E70C8" w14:textId="3687D993" w:rsidR="00857DE0" w:rsidRPr="007A02AC" w:rsidRDefault="00857DE0" w:rsidP="006F2FD6">
      <w:pPr>
        <w:autoSpaceDE w:val="0"/>
        <w:autoSpaceDN w:val="0"/>
        <w:ind w:firstLine="720"/>
        <w:jc w:val="both"/>
        <w:outlineLvl w:val="2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4.1. Мероприятия по энергосбережению в </w:t>
      </w:r>
      <w:r w:rsidR="003115DF" w:rsidRPr="007A02AC">
        <w:rPr>
          <w:b/>
          <w:sz w:val="28"/>
          <w:szCs w:val="28"/>
        </w:rPr>
        <w:t>муниципальных учреждениях</w:t>
      </w:r>
      <w:r w:rsidRPr="007A02AC">
        <w:rPr>
          <w:b/>
          <w:sz w:val="28"/>
          <w:szCs w:val="28"/>
        </w:rPr>
        <w:t xml:space="preserve"> </w:t>
      </w:r>
      <w:proofErr w:type="spellStart"/>
      <w:r w:rsidR="00547DBD">
        <w:rPr>
          <w:b/>
          <w:sz w:val="28"/>
          <w:szCs w:val="28"/>
        </w:rPr>
        <w:t>Суражского</w:t>
      </w:r>
      <w:proofErr w:type="spellEnd"/>
      <w:r w:rsidR="00547DBD">
        <w:rPr>
          <w:b/>
          <w:sz w:val="28"/>
          <w:szCs w:val="28"/>
        </w:rPr>
        <w:t xml:space="preserve"> городского</w:t>
      </w:r>
      <w:r w:rsidRPr="007A02AC">
        <w:rPr>
          <w:b/>
          <w:sz w:val="28"/>
          <w:szCs w:val="28"/>
        </w:rPr>
        <w:t xml:space="preserve"> поселения </w:t>
      </w:r>
    </w:p>
    <w:p w14:paraId="78497468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14:paraId="3503AC1F" w14:textId="27012536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В соответствии с требованиями Федерального Закона от 23.11.2009 г. N 261-ФЗ начиная с 1 января 2010 года бюджетные учреждения обязаны обеспечить снижение в сопоставимых условиях </w:t>
      </w:r>
      <w:r w:rsidR="003115DF" w:rsidRPr="007A02AC">
        <w:rPr>
          <w:sz w:val="28"/>
          <w:szCs w:val="28"/>
        </w:rPr>
        <w:t>объема,</w:t>
      </w:r>
      <w:r w:rsidRPr="007A02AC">
        <w:rPr>
          <w:sz w:val="28"/>
          <w:szCs w:val="28"/>
        </w:rPr>
        <w:t xml:space="preserve"> потребленных ими воды, природного газа, тепловой энергии, электрической энергии не менее чем на 5%.</w:t>
      </w:r>
    </w:p>
    <w:p w14:paraId="68EF024B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Поэтому одним из приоритетных направлений в области энергосбережения и повышения энергетической эффективности в сельском поселении является проведение мероприятий, обеспечивающих снижение энергопотребления.</w:t>
      </w:r>
    </w:p>
    <w:p w14:paraId="3437D9B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Основными мероприятиями по реализации данного направления являются:</w:t>
      </w:r>
    </w:p>
    <w:p w14:paraId="5DA79BCA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проведение энергетических обследований зданий;</w:t>
      </w:r>
    </w:p>
    <w:p w14:paraId="0210869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разработка по объектных программ (планов мероприятий) в области энергосбережения и повышения энергетической эффективности;</w:t>
      </w:r>
    </w:p>
    <w:p w14:paraId="4F078859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завершение оснащения зданий, строений и сооружений, находящихся в муниципальной собственности и используемых для размещения органов местного самоуправления и бюджетных учреждений, приборами учета энергетических ресурсов, а также ввод установленных приборов учета в эксплуатацию;</w:t>
      </w:r>
    </w:p>
    <w:p w14:paraId="6F069B18" w14:textId="3C3CC74A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планирование расходов бюджета на оплату бюджетными учреждениями энергетических ресурсов, исходя из сокращения потребления ими каждого энергоресурса на 3% по отношению к уровню 202</w:t>
      </w:r>
      <w:r w:rsidR="00A34A31">
        <w:rPr>
          <w:sz w:val="28"/>
          <w:szCs w:val="28"/>
        </w:rPr>
        <w:t>4</w:t>
      </w:r>
      <w:r w:rsidRPr="007A02AC">
        <w:rPr>
          <w:sz w:val="28"/>
          <w:szCs w:val="28"/>
        </w:rPr>
        <w:t xml:space="preserve"> года в течение 3 лет начиная с 202</w:t>
      </w:r>
      <w:r w:rsidR="00A34A31">
        <w:rPr>
          <w:sz w:val="28"/>
          <w:szCs w:val="28"/>
        </w:rPr>
        <w:t>5</w:t>
      </w:r>
      <w:r w:rsidRPr="007A02AC">
        <w:rPr>
          <w:sz w:val="28"/>
          <w:szCs w:val="28"/>
        </w:rPr>
        <w:t xml:space="preserve"> года;</w:t>
      </w:r>
    </w:p>
    <w:p w14:paraId="155B1D75" w14:textId="5B82A961" w:rsidR="00857DE0" w:rsidRPr="007A02AC" w:rsidRDefault="00857DE0" w:rsidP="00FC6215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совершенствование управленческого учета и нормирования расхода энергетических ресурсов на основе энергетических паспортов и мониторинга потребления;</w:t>
      </w:r>
    </w:p>
    <w:p w14:paraId="6385C8E0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сокращение потребления электрической энергии и мощности, внедрение экономичных источников электрического освещения;</w:t>
      </w:r>
    </w:p>
    <w:p w14:paraId="1E781C22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включение в установленном порядке в конкурсную документацию при проведении закупок для муниципальных нужд товаров, работ и услуг с учетом их энергетической эффективности;</w:t>
      </w:r>
    </w:p>
    <w:p w14:paraId="00DC074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прекращение закупки для муниципальных нужд ламп накаливания любой мощности, используемых в целях освещения;</w:t>
      </w:r>
    </w:p>
    <w:p w14:paraId="3056DBCE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проведение разъяснительной работы среди населения, направленных на стимулирование энергосберегающего поведения, установки энергосберегающих ламп и бытовых приборов.</w:t>
      </w:r>
    </w:p>
    <w:p w14:paraId="0F3B480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14:paraId="704678EF" w14:textId="49AA2260" w:rsidR="00857DE0" w:rsidRPr="007A02AC" w:rsidRDefault="00857DE0" w:rsidP="006F2FD6">
      <w:pPr>
        <w:widowControl w:val="0"/>
        <w:autoSpaceDE w:val="0"/>
        <w:autoSpaceDN w:val="0"/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4.2. Мероприятия по энергосбережению в жилом фонде</w:t>
      </w:r>
    </w:p>
    <w:p w14:paraId="5A9A6936" w14:textId="77777777" w:rsidR="00857DE0" w:rsidRPr="007A02AC" w:rsidRDefault="00857DE0" w:rsidP="006F2FD6">
      <w:pPr>
        <w:widowControl w:val="0"/>
        <w:autoSpaceDE w:val="0"/>
        <w:autoSpaceDN w:val="0"/>
        <w:ind w:firstLine="720"/>
        <w:jc w:val="both"/>
        <w:rPr>
          <w:b/>
          <w:sz w:val="28"/>
          <w:szCs w:val="28"/>
        </w:rPr>
      </w:pPr>
    </w:p>
    <w:p w14:paraId="70C332ED" w14:textId="3A732961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Данное мероприятие предусматривает детальное обследование    жилых домов и административного здания до 202</w:t>
      </w:r>
      <w:r w:rsidR="00A34A31">
        <w:rPr>
          <w:sz w:val="28"/>
          <w:szCs w:val="28"/>
        </w:rPr>
        <w:t>7</w:t>
      </w:r>
      <w:r w:rsidRPr="007A02AC">
        <w:rPr>
          <w:sz w:val="28"/>
          <w:szCs w:val="28"/>
        </w:rPr>
        <w:t xml:space="preserve"> года с целью выявления потенциала </w:t>
      </w:r>
      <w:r w:rsidRPr="007A02AC">
        <w:rPr>
          <w:sz w:val="28"/>
          <w:szCs w:val="28"/>
        </w:rPr>
        <w:lastRenderedPageBreak/>
        <w:t>энергосбережения и повышения энергетической эффективности и выработки мер по их реализации.</w:t>
      </w:r>
    </w:p>
    <w:p w14:paraId="0B85A709" w14:textId="6B2B84D5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В этих целях предварительно проводится первоначальный осмотр зданий и выявление реальной возможности реализовать энергосберегающие мероприятия, а также предварительная технико-экономическая оценка и затем создается база данных по всем муниципальным зданиям. </w:t>
      </w:r>
    </w:p>
    <w:p w14:paraId="2165BE57" w14:textId="493A704D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Она содержит информацию об энергопотреблении по зданиям, по типу энергии, по расходам потребленной энергии и о доле финансирования из </w:t>
      </w:r>
      <w:r w:rsidR="00A34A31">
        <w:rPr>
          <w:sz w:val="28"/>
          <w:szCs w:val="28"/>
        </w:rPr>
        <w:t xml:space="preserve">муниципального </w:t>
      </w:r>
      <w:r w:rsidRPr="007A02AC">
        <w:rPr>
          <w:sz w:val="28"/>
          <w:szCs w:val="28"/>
        </w:rPr>
        <w:t xml:space="preserve">бюджета. </w:t>
      </w:r>
    </w:p>
    <w:p w14:paraId="5743E0AD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База данных заполняется на основании технических паспортов и информации, предоставленной руководителями бюджетных учреждений и других предприятий. База данных позволяет произвести анализ энергопотребления и представить отчеты по всей введенной информации и обо всех объектах.</w:t>
      </w:r>
    </w:p>
    <w:p w14:paraId="620F3B37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Стандартные отчеты охватывают:</w:t>
      </w:r>
    </w:p>
    <w:p w14:paraId="7D5F9C2C" w14:textId="20553893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описание зданий (данные о площадях, конструкциях, сооружениях и источниках </w:t>
      </w:r>
      <w:r w:rsidR="003115DF" w:rsidRPr="007A02AC">
        <w:rPr>
          <w:sz w:val="28"/>
          <w:szCs w:val="28"/>
        </w:rPr>
        <w:t>ресурс снабжения</w:t>
      </w:r>
      <w:r w:rsidRPr="007A02AC">
        <w:rPr>
          <w:sz w:val="28"/>
          <w:szCs w:val="28"/>
        </w:rPr>
        <w:t xml:space="preserve"> зданий);</w:t>
      </w:r>
    </w:p>
    <w:p w14:paraId="57F7331A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список объектов (административное здание);</w:t>
      </w:r>
    </w:p>
    <w:p w14:paraId="417054AC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объекты и пользователи;</w:t>
      </w:r>
    </w:p>
    <w:p w14:paraId="0D6D175D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суммарные расходы (потребление энергии и стоимости для временных периодов отобранного года, квартала и целевой группы);</w:t>
      </w:r>
    </w:p>
    <w:p w14:paraId="27AEC9F5" w14:textId="34F07203" w:rsidR="00857DE0" w:rsidRPr="007A02AC" w:rsidRDefault="00857DE0" w:rsidP="001A729A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удельные расходы (полное потребление объектами энергии, удельное потребление и стоимость платежных периодов для отобранных объектов в течение одного года);</w:t>
      </w:r>
    </w:p>
    <w:p w14:paraId="77869624" w14:textId="77777777" w:rsidR="00857DE0" w:rsidRPr="007A02AC" w:rsidRDefault="00857DE0" w:rsidP="006F2FD6">
      <w:pPr>
        <w:shd w:val="clear" w:color="auto" w:fill="FFFFFF"/>
        <w:spacing w:after="255"/>
        <w:jc w:val="both"/>
        <w:rPr>
          <w:color w:val="000000"/>
          <w:sz w:val="28"/>
          <w:szCs w:val="28"/>
        </w:rPr>
      </w:pPr>
      <w:r w:rsidRPr="007A02AC">
        <w:rPr>
          <w:color w:val="000000"/>
          <w:sz w:val="28"/>
          <w:szCs w:val="28"/>
        </w:rPr>
        <w:t xml:space="preserve">     Полученные результаты позволят оснастить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диспетчеризации.</w:t>
      </w:r>
      <w:r w:rsidRPr="007A02AC">
        <w:rPr>
          <w:sz w:val="28"/>
          <w:szCs w:val="28"/>
        </w:rPr>
        <w:t xml:space="preserve"> </w:t>
      </w:r>
    </w:p>
    <w:p w14:paraId="013AD0A1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4.3. Разработка проектно-сметной документации, проведение капитального ремонта и модернизации зданий</w:t>
      </w:r>
    </w:p>
    <w:p w14:paraId="4862532E" w14:textId="77777777" w:rsidR="00857DE0" w:rsidRPr="007A02AC" w:rsidRDefault="00857DE0" w:rsidP="006F2FD6">
      <w:pPr>
        <w:ind w:left="360" w:firstLine="720"/>
        <w:jc w:val="both"/>
        <w:rPr>
          <w:sz w:val="28"/>
          <w:szCs w:val="28"/>
        </w:rPr>
      </w:pPr>
    </w:p>
    <w:p w14:paraId="7F1DE95E" w14:textId="2E5B69D2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Данными мероприятиями предусматривается выполнение в зданиях следующих работ: замена окон, дверей, установка автоматизированных узлов </w:t>
      </w:r>
      <w:r w:rsidR="003115DF" w:rsidRPr="007A02AC">
        <w:rPr>
          <w:sz w:val="28"/>
          <w:szCs w:val="28"/>
        </w:rPr>
        <w:t>ресурс снабжения</w:t>
      </w:r>
      <w:r w:rsidRPr="007A02AC">
        <w:rPr>
          <w:sz w:val="28"/>
          <w:szCs w:val="28"/>
        </w:rPr>
        <w:t xml:space="preserve"> (газоснабжение, электроснабжение), ремонт ограждающих конструкций, систем электроснабжения и освещения в зданиях</w:t>
      </w:r>
      <w:r w:rsidR="001A729A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>и др.</w:t>
      </w:r>
    </w:p>
    <w:p w14:paraId="398EC8C3" w14:textId="77777777" w:rsidR="00857DE0" w:rsidRPr="007A02AC" w:rsidRDefault="00857DE0" w:rsidP="006F2FD6">
      <w:pPr>
        <w:rPr>
          <w:sz w:val="28"/>
          <w:szCs w:val="28"/>
        </w:rPr>
      </w:pPr>
    </w:p>
    <w:p w14:paraId="35B8C65E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4.4. Проведение энергомониторинга использования тепловой и электрической энергии в зданиях</w:t>
      </w:r>
    </w:p>
    <w:p w14:paraId="0C9EE2B6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</w:p>
    <w:p w14:paraId="466C1C6F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В результате реализации энергосберегающих мероприятий энергопотребление в зданиях снижается, и остается на данном уровне в течение некоторого времени. Как показывает опыт реализации многих проектов, через некоторое время энергопотребление снова начинает расти. Через 3-5 лет энергопотребление иногда возвращается к тому же уровню, как и до реализации энергосберегающих мер. Аналогичные тенденции имели место и в новых зданиях.</w:t>
      </w:r>
    </w:p>
    <w:p w14:paraId="3C8BB0A1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Чтобы избежать этого, требуется вести постоянный мониторинг энергопотребления.</w:t>
      </w:r>
    </w:p>
    <w:p w14:paraId="5603F651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</w:p>
    <w:p w14:paraId="710D557E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4.5. Разработка системы профессиональной эксплуатации и технического обслуживания зданий</w:t>
      </w:r>
    </w:p>
    <w:p w14:paraId="2795BB56" w14:textId="77777777" w:rsidR="00857DE0" w:rsidRPr="007A02AC" w:rsidRDefault="00857DE0" w:rsidP="006F2FD6">
      <w:pPr>
        <w:ind w:left="720" w:firstLine="720"/>
        <w:jc w:val="both"/>
        <w:rPr>
          <w:sz w:val="28"/>
          <w:szCs w:val="28"/>
        </w:rPr>
      </w:pPr>
    </w:p>
    <w:p w14:paraId="36408FC2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Существующая система эксплуатации и технического обслуживания зданий далека от совершенства и не позволяет поддерживать их конструкции и инженерные системы на должном уровне, что также влияет на эффективность использования энергии в самих зданиях.</w:t>
      </w:r>
    </w:p>
    <w:p w14:paraId="65D7E42F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Для обеспечения надлежащей их эксплуатации в течение всего срока службы и минимизации расходов на эксплуатацию, обслуживание и ремонт необходимо разработать правильные режимы, точно определяющие обслуживание на требуемом уровне.</w:t>
      </w:r>
    </w:p>
    <w:p w14:paraId="2659CFB1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Эксплуатацией и содержанием зданий должен заниматься квалифицированный и обученный персонал.</w:t>
      </w:r>
    </w:p>
    <w:p w14:paraId="5E81935D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</w:p>
    <w:p w14:paraId="2BFF3D5D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4.6. Модернизация систем освещения зданий, помещений муниципальных учреждений</w:t>
      </w:r>
    </w:p>
    <w:p w14:paraId="79E1E5CF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</w:p>
    <w:p w14:paraId="6A3A2BE9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Мероприятия предусматривают переход освещения зданий муниципальных учреждений с обычных ламп накаливания на энергосберегающие лампы, установку сенсорных систем включения освещения.</w:t>
      </w:r>
    </w:p>
    <w:p w14:paraId="54B37145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Мероприятия Программы подлежат уточнению:</w:t>
      </w:r>
    </w:p>
    <w:p w14:paraId="030D45ED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по результатам проведенного энергоаудита муниципальных зданий;</w:t>
      </w:r>
    </w:p>
    <w:p w14:paraId="2F40511E" w14:textId="2ADAE936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-при получении экономии средств бюджета </w:t>
      </w:r>
      <w:r w:rsidR="00A34A31">
        <w:rPr>
          <w:sz w:val="28"/>
          <w:szCs w:val="28"/>
        </w:rPr>
        <w:t>городского</w:t>
      </w:r>
      <w:r w:rsidRPr="007A02AC">
        <w:rPr>
          <w:sz w:val="28"/>
          <w:szCs w:val="28"/>
        </w:rPr>
        <w:t xml:space="preserve"> поселения при реализации Программы, в том числе в результате экономии энергоресурсов.</w:t>
      </w:r>
    </w:p>
    <w:p w14:paraId="5174B255" w14:textId="77777777" w:rsidR="00857DE0" w:rsidRPr="007A02AC" w:rsidRDefault="00857DE0" w:rsidP="006F2FD6">
      <w:pPr>
        <w:autoSpaceDE w:val="0"/>
        <w:autoSpaceDN w:val="0"/>
        <w:jc w:val="both"/>
        <w:rPr>
          <w:sz w:val="28"/>
          <w:szCs w:val="28"/>
        </w:rPr>
      </w:pPr>
    </w:p>
    <w:p w14:paraId="04EA4DD6" w14:textId="77777777" w:rsidR="00857DE0" w:rsidRPr="007A02AC" w:rsidRDefault="00857DE0" w:rsidP="006F2FD6">
      <w:pPr>
        <w:autoSpaceDE w:val="0"/>
        <w:autoSpaceDN w:val="0"/>
        <w:ind w:firstLine="720"/>
        <w:jc w:val="both"/>
        <w:outlineLvl w:val="2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4.7. Мероприятия по энергосбережению в системах наружного освещения</w:t>
      </w:r>
    </w:p>
    <w:p w14:paraId="2BB8ADE3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14:paraId="66F39835" w14:textId="194ACCC1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Для повышения энергетической эффективности наружного освещения необходимо продолжить замену ламп накаливания на современные энергосберегающие лампы, внедрить автоматизированные системы контроля,</w:t>
      </w:r>
      <w:r w:rsidR="00547DBD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>учета и управления потреблением и сбытом энергии в сетях наружного освещения.</w:t>
      </w:r>
    </w:p>
    <w:p w14:paraId="2A2312AE" w14:textId="77777777" w:rsidR="00857DE0" w:rsidRPr="007A02AC" w:rsidRDefault="00857DE0" w:rsidP="006F2FD6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14:paraId="1E90667E" w14:textId="07ED3387" w:rsidR="00857DE0" w:rsidRPr="007A02AC" w:rsidRDefault="00857DE0" w:rsidP="006F2FD6">
      <w:pPr>
        <w:numPr>
          <w:ilvl w:val="1"/>
          <w:numId w:val="7"/>
        </w:num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Популяризация энергосбережения в </w:t>
      </w:r>
      <w:r w:rsidR="001A729A">
        <w:rPr>
          <w:b/>
          <w:sz w:val="28"/>
          <w:szCs w:val="28"/>
        </w:rPr>
        <w:t xml:space="preserve">сельских поселениях </w:t>
      </w:r>
      <w:proofErr w:type="spellStart"/>
      <w:r w:rsidR="00A34A31">
        <w:rPr>
          <w:b/>
          <w:sz w:val="28"/>
          <w:szCs w:val="28"/>
        </w:rPr>
        <w:t>Суражско</w:t>
      </w:r>
      <w:r w:rsidR="001A729A">
        <w:rPr>
          <w:b/>
          <w:sz w:val="28"/>
          <w:szCs w:val="28"/>
        </w:rPr>
        <w:t>го</w:t>
      </w:r>
      <w:proofErr w:type="spellEnd"/>
      <w:r w:rsidR="00A34A31">
        <w:rPr>
          <w:b/>
          <w:sz w:val="28"/>
          <w:szCs w:val="28"/>
        </w:rPr>
        <w:t xml:space="preserve"> </w:t>
      </w:r>
      <w:r w:rsidR="001A729A">
        <w:rPr>
          <w:b/>
          <w:sz w:val="28"/>
          <w:szCs w:val="28"/>
        </w:rPr>
        <w:t>района</w:t>
      </w:r>
    </w:p>
    <w:p w14:paraId="24B8BBFA" w14:textId="77777777" w:rsidR="00857DE0" w:rsidRPr="007A02AC" w:rsidRDefault="00857DE0" w:rsidP="006F2FD6">
      <w:pPr>
        <w:autoSpaceDE w:val="0"/>
        <w:autoSpaceDN w:val="0"/>
        <w:ind w:left="720"/>
        <w:jc w:val="both"/>
        <w:outlineLvl w:val="2"/>
        <w:rPr>
          <w:sz w:val="28"/>
          <w:szCs w:val="28"/>
        </w:rPr>
      </w:pPr>
    </w:p>
    <w:p w14:paraId="5E10353E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Основным направлением деятельности в области популяризации энергосбережения должна стать пропаганда энергосбережения в быту, где ключевым инструментом является просветительская деятельность и информирование жителей о возможных типовых решениях (использование энергосберегающих ламп, приборов учета, более экономичных бытовых приборов, утепление и т.д.).</w:t>
      </w:r>
    </w:p>
    <w:p w14:paraId="2ED77A0B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Механизмы пропаганды энергосбережения для населения:</w:t>
      </w:r>
    </w:p>
    <w:p w14:paraId="1B71CEC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оперативное размещение в СМИ и на официальном сайте информации по актуальным вопросам энергосбережения в сельском поселении;</w:t>
      </w:r>
    </w:p>
    <w:p w14:paraId="7815F5B7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работа с управляющей организацией, собственниками жилых домов, предоставление им необходимой информации об опыте внедрения энергосберегающих проектов, доступных технологиях, реализации пилотных и </w:t>
      </w:r>
      <w:r w:rsidRPr="007A02AC">
        <w:rPr>
          <w:sz w:val="28"/>
          <w:szCs w:val="28"/>
        </w:rPr>
        <w:lastRenderedPageBreak/>
        <w:t>типовых проектов и достигнутых технических и экономических результатах, а также обмен опытом и широкое освещение наиболее эффективных мероприятий.</w:t>
      </w:r>
    </w:p>
    <w:p w14:paraId="7D805660" w14:textId="77777777" w:rsidR="00857DE0" w:rsidRPr="007A02AC" w:rsidRDefault="00857DE0" w:rsidP="006F2FD6">
      <w:pPr>
        <w:ind w:left="540" w:firstLine="168"/>
        <w:jc w:val="center"/>
        <w:rPr>
          <w:b/>
          <w:sz w:val="28"/>
          <w:szCs w:val="28"/>
        </w:rPr>
      </w:pPr>
    </w:p>
    <w:p w14:paraId="3F7EAC77" w14:textId="5C03D5E9" w:rsidR="00857DE0" w:rsidRPr="007A02AC" w:rsidRDefault="00857DE0" w:rsidP="006F2FD6">
      <w:pPr>
        <w:ind w:left="540" w:firstLine="168"/>
        <w:jc w:val="center"/>
        <w:rPr>
          <w:b/>
          <w:color w:val="333333"/>
          <w:sz w:val="28"/>
          <w:szCs w:val="28"/>
        </w:rPr>
      </w:pPr>
      <w:r w:rsidRPr="007A02AC">
        <w:rPr>
          <w:b/>
          <w:sz w:val="28"/>
          <w:szCs w:val="28"/>
        </w:rPr>
        <w:t>4.9. Работа по выявлению бесхозяйных объектов</w:t>
      </w:r>
      <w:r w:rsidRPr="007A02AC">
        <w:rPr>
          <w:b/>
          <w:color w:val="333333"/>
          <w:sz w:val="28"/>
          <w:szCs w:val="28"/>
        </w:rPr>
        <w:t xml:space="preserve"> недвижимого имущества, используемых для передачи энергетических ресурсов (включая </w:t>
      </w:r>
      <w:proofErr w:type="gramStart"/>
      <w:r w:rsidRPr="007A02AC">
        <w:rPr>
          <w:b/>
          <w:color w:val="333333"/>
          <w:sz w:val="28"/>
          <w:szCs w:val="28"/>
        </w:rPr>
        <w:t>газоснабжение,  электроснабжение</w:t>
      </w:r>
      <w:proofErr w:type="gramEnd"/>
      <w:r w:rsidRPr="007A02AC">
        <w:rPr>
          <w:b/>
          <w:color w:val="333333"/>
          <w:sz w:val="28"/>
          <w:szCs w:val="28"/>
        </w:rPr>
        <w:t>)</w:t>
      </w:r>
    </w:p>
    <w:p w14:paraId="79AB3A5A" w14:textId="77777777" w:rsidR="00857DE0" w:rsidRPr="007A02AC" w:rsidRDefault="00857DE0" w:rsidP="006F2FD6">
      <w:pPr>
        <w:ind w:left="540" w:firstLine="168"/>
        <w:jc w:val="center"/>
        <w:rPr>
          <w:b/>
          <w:color w:val="333333"/>
          <w:sz w:val="28"/>
          <w:szCs w:val="28"/>
        </w:rPr>
      </w:pPr>
    </w:p>
    <w:p w14:paraId="38EA88D4" w14:textId="3BA4D706" w:rsidR="00857DE0" w:rsidRPr="007A02AC" w:rsidRDefault="00857DE0" w:rsidP="006F2FD6">
      <w:pPr>
        <w:shd w:val="clear" w:color="auto" w:fill="FFFFFF"/>
        <w:spacing w:after="255"/>
        <w:jc w:val="both"/>
        <w:rPr>
          <w:color w:val="000000"/>
          <w:sz w:val="28"/>
          <w:szCs w:val="28"/>
        </w:rPr>
      </w:pPr>
      <w:r w:rsidRPr="007A02AC">
        <w:rPr>
          <w:b/>
          <w:sz w:val="28"/>
          <w:szCs w:val="28"/>
        </w:rPr>
        <w:t xml:space="preserve">     </w:t>
      </w:r>
      <w:r w:rsidRPr="007A02AC">
        <w:rPr>
          <w:color w:val="000000"/>
          <w:sz w:val="28"/>
          <w:szCs w:val="28"/>
        </w:rPr>
        <w:t xml:space="preserve">Администрация </w:t>
      </w:r>
      <w:proofErr w:type="spellStart"/>
      <w:r w:rsidR="00A34A31">
        <w:rPr>
          <w:color w:val="000000"/>
          <w:sz w:val="28"/>
          <w:szCs w:val="28"/>
        </w:rPr>
        <w:t>Суражского</w:t>
      </w:r>
      <w:proofErr w:type="spellEnd"/>
      <w:r w:rsidR="00A34A31">
        <w:rPr>
          <w:color w:val="000000"/>
          <w:sz w:val="28"/>
          <w:szCs w:val="28"/>
        </w:rPr>
        <w:t xml:space="preserve"> района</w:t>
      </w:r>
      <w:r w:rsidRPr="007A02AC">
        <w:rPr>
          <w:color w:val="000000"/>
          <w:sz w:val="28"/>
          <w:szCs w:val="28"/>
        </w:rPr>
        <w:t xml:space="preserve"> проводит работу</w:t>
      </w:r>
      <w:r w:rsidRPr="007A02AC">
        <w:rPr>
          <w:b/>
          <w:color w:val="000000"/>
          <w:sz w:val="28"/>
          <w:szCs w:val="28"/>
        </w:rPr>
        <w:t xml:space="preserve"> </w:t>
      </w:r>
      <w:r w:rsidRPr="007A02AC">
        <w:rPr>
          <w:color w:val="000000"/>
          <w:sz w:val="28"/>
          <w:szCs w:val="28"/>
        </w:rPr>
        <w:t xml:space="preserve">по выявлению бесхозяйных объектов недвижимого имущества, используемых для передачи энергетических ресурсов (включая газоснабжение, </w:t>
      </w:r>
      <w:r w:rsidR="001A729A">
        <w:rPr>
          <w:color w:val="000000"/>
          <w:sz w:val="28"/>
          <w:szCs w:val="28"/>
        </w:rPr>
        <w:t xml:space="preserve"> </w:t>
      </w:r>
      <w:r w:rsidRPr="007A02AC">
        <w:rPr>
          <w:color w:val="000000"/>
          <w:sz w:val="28"/>
          <w:szCs w:val="28"/>
        </w:rPr>
        <w:t xml:space="preserve"> </w:t>
      </w:r>
      <w:r w:rsidR="001A729A">
        <w:rPr>
          <w:color w:val="000000"/>
          <w:sz w:val="28"/>
          <w:szCs w:val="28"/>
        </w:rPr>
        <w:t xml:space="preserve"> </w:t>
      </w:r>
      <w:r w:rsidRPr="007A02AC">
        <w:rPr>
          <w:color w:val="000000"/>
          <w:sz w:val="28"/>
          <w:szCs w:val="28"/>
        </w:rPr>
        <w:t xml:space="preserve"> электроснабжение),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имущества. Кроме этого администрация </w:t>
      </w:r>
      <w:proofErr w:type="spellStart"/>
      <w:r w:rsidR="00A34A31">
        <w:rPr>
          <w:color w:val="000000"/>
          <w:sz w:val="28"/>
          <w:szCs w:val="28"/>
        </w:rPr>
        <w:t>Суражского</w:t>
      </w:r>
      <w:proofErr w:type="spellEnd"/>
      <w:r w:rsidR="00A34A31">
        <w:rPr>
          <w:color w:val="000000"/>
          <w:sz w:val="28"/>
          <w:szCs w:val="28"/>
        </w:rPr>
        <w:t xml:space="preserve"> района</w:t>
      </w:r>
      <w:r w:rsidRPr="007A02AC">
        <w:rPr>
          <w:color w:val="000000"/>
          <w:sz w:val="28"/>
          <w:szCs w:val="28"/>
        </w:rPr>
        <w:t xml:space="preserve"> проводит работы по  организации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Федерации.</w:t>
      </w:r>
    </w:p>
    <w:p w14:paraId="189009DB" w14:textId="77777777" w:rsidR="00857DE0" w:rsidRPr="007A02AC" w:rsidRDefault="00857DE0" w:rsidP="006F2FD6">
      <w:pPr>
        <w:jc w:val="both"/>
        <w:rPr>
          <w:b/>
          <w:color w:val="000000"/>
          <w:sz w:val="28"/>
          <w:szCs w:val="28"/>
        </w:rPr>
      </w:pPr>
    </w:p>
    <w:p w14:paraId="135F2974" w14:textId="6F96349D" w:rsidR="00857DE0" w:rsidRPr="007A02AC" w:rsidRDefault="00857DE0" w:rsidP="00A34A31">
      <w:pPr>
        <w:ind w:left="540" w:firstLine="168"/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5. Источники финансирования Программы</w:t>
      </w:r>
    </w:p>
    <w:p w14:paraId="44C5FDFD" w14:textId="0224584A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Финансовое обеспечение мероприятий Программы планируется осуществить за счет средств бюджета </w:t>
      </w:r>
      <w:proofErr w:type="spellStart"/>
      <w:r w:rsidR="00A34A31">
        <w:rPr>
          <w:sz w:val="28"/>
          <w:szCs w:val="28"/>
        </w:rPr>
        <w:t>Суражского</w:t>
      </w:r>
      <w:proofErr w:type="spellEnd"/>
      <w:r w:rsidR="00A34A31">
        <w:rPr>
          <w:sz w:val="28"/>
          <w:szCs w:val="28"/>
        </w:rPr>
        <w:t xml:space="preserve"> городского поселения </w:t>
      </w:r>
      <w:proofErr w:type="spellStart"/>
      <w:r w:rsidR="00A34A31">
        <w:rPr>
          <w:sz w:val="28"/>
          <w:szCs w:val="28"/>
        </w:rPr>
        <w:t>Суражского</w:t>
      </w:r>
      <w:proofErr w:type="spellEnd"/>
      <w:r w:rsidR="00A34A31">
        <w:rPr>
          <w:sz w:val="28"/>
          <w:szCs w:val="28"/>
        </w:rPr>
        <w:t xml:space="preserve"> муниципального района</w:t>
      </w:r>
      <w:r w:rsidRPr="007A02AC">
        <w:rPr>
          <w:sz w:val="28"/>
          <w:szCs w:val="28"/>
        </w:rPr>
        <w:t xml:space="preserve"> и привлеченных средств.</w:t>
      </w:r>
    </w:p>
    <w:p w14:paraId="7AADAB3F" w14:textId="69E65E28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К реализации мероприятий могут привлекаться средства бюджетов в рамках финансирования программ по энергосбережению и энергоэффективности и внебюджетные источники.</w:t>
      </w:r>
    </w:p>
    <w:p w14:paraId="738F9601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Финансирование энергосберегающих мероприятий за счет средств местного бюджета осуществляется в соответствии с решением Совета сельского поселения о бюджете на соответствующий финансовый год.</w:t>
      </w:r>
    </w:p>
    <w:p w14:paraId="75D3E2EB" w14:textId="0E37C787" w:rsidR="00857DE0" w:rsidRDefault="00857DE0" w:rsidP="00A34A31">
      <w:pPr>
        <w:ind w:firstLine="720"/>
        <w:jc w:val="both"/>
        <w:rPr>
          <w:b/>
          <w:sz w:val="28"/>
          <w:szCs w:val="28"/>
        </w:rPr>
      </w:pPr>
      <w:r w:rsidRPr="007A02AC">
        <w:rPr>
          <w:sz w:val="28"/>
          <w:szCs w:val="28"/>
        </w:rPr>
        <w:t xml:space="preserve">Объемы финансирования Программы за счет средств бюджета </w:t>
      </w:r>
      <w:proofErr w:type="spellStart"/>
      <w:r w:rsidR="00A34A31">
        <w:rPr>
          <w:sz w:val="28"/>
          <w:szCs w:val="28"/>
        </w:rPr>
        <w:t>Суражского</w:t>
      </w:r>
      <w:proofErr w:type="spellEnd"/>
      <w:r w:rsidR="00A34A31">
        <w:rPr>
          <w:sz w:val="28"/>
          <w:szCs w:val="28"/>
        </w:rPr>
        <w:t xml:space="preserve"> городского поселения </w:t>
      </w:r>
      <w:proofErr w:type="spellStart"/>
      <w:r w:rsidR="00A34A31">
        <w:rPr>
          <w:sz w:val="28"/>
          <w:szCs w:val="28"/>
        </w:rPr>
        <w:t>Суражского</w:t>
      </w:r>
      <w:proofErr w:type="spellEnd"/>
      <w:r w:rsidR="00A34A31">
        <w:rPr>
          <w:sz w:val="28"/>
          <w:szCs w:val="28"/>
        </w:rPr>
        <w:t xml:space="preserve"> муниципального района</w:t>
      </w:r>
      <w:r w:rsidR="00A34A31" w:rsidRPr="007A02AC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 xml:space="preserve">носят прогнозный характер и подлежат уточнению в установленном порядке при формировании и утверждении проекта </w:t>
      </w:r>
      <w:proofErr w:type="gramStart"/>
      <w:r w:rsidRPr="007A02AC">
        <w:rPr>
          <w:sz w:val="28"/>
          <w:szCs w:val="28"/>
        </w:rPr>
        <w:t>бюджета  на</w:t>
      </w:r>
      <w:proofErr w:type="gramEnd"/>
      <w:r w:rsidRPr="007A02AC">
        <w:rPr>
          <w:sz w:val="28"/>
          <w:szCs w:val="28"/>
        </w:rPr>
        <w:t xml:space="preserve"> очередной финансовый год</w:t>
      </w:r>
      <w:r w:rsidR="00A34A31">
        <w:rPr>
          <w:sz w:val="28"/>
          <w:szCs w:val="28"/>
        </w:rPr>
        <w:t>.</w:t>
      </w:r>
    </w:p>
    <w:p w14:paraId="523399FB" w14:textId="27C24A37" w:rsidR="00857DE0" w:rsidRPr="007A02AC" w:rsidRDefault="00547DBD" w:rsidP="006F2FD6">
      <w:pPr>
        <w:ind w:left="540" w:firstLine="168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6033724" w14:textId="6F235957" w:rsidR="00857DE0" w:rsidRPr="007A02AC" w:rsidRDefault="00547DBD" w:rsidP="00A34A31">
      <w:pPr>
        <w:ind w:left="540" w:firstLine="1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57DE0" w:rsidRPr="007A02AC">
        <w:rPr>
          <w:b/>
          <w:sz w:val="28"/>
          <w:szCs w:val="28"/>
        </w:rPr>
        <w:t xml:space="preserve">. </w:t>
      </w:r>
      <w:r w:rsidR="00857DE0" w:rsidRPr="007A02AC">
        <w:rPr>
          <w:b/>
          <w:color w:val="333333"/>
          <w:sz w:val="28"/>
          <w:szCs w:val="28"/>
        </w:rPr>
        <w:t xml:space="preserve">Значения целевых показателей в области энергосбережения и повышения энергетической эффективности, достижение которых обеспечивается в результате реализации </w:t>
      </w:r>
      <w:r w:rsidR="00857DE0" w:rsidRPr="007A02AC">
        <w:rPr>
          <w:b/>
          <w:sz w:val="28"/>
          <w:szCs w:val="28"/>
        </w:rPr>
        <w:t>Программы</w:t>
      </w:r>
    </w:p>
    <w:p w14:paraId="04673F51" w14:textId="6A91D70E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При реализации мероприятий по энергосбережению и повышению энергетической эффективности должны быть достигнуты конкретные целевые показатели</w:t>
      </w:r>
      <w:r w:rsidR="00547DBD">
        <w:rPr>
          <w:sz w:val="28"/>
          <w:szCs w:val="28"/>
        </w:rPr>
        <w:t xml:space="preserve"> (Приложение 2)</w:t>
      </w:r>
      <w:r w:rsidRPr="007A02AC">
        <w:rPr>
          <w:sz w:val="28"/>
          <w:szCs w:val="28"/>
        </w:rPr>
        <w:t>:</w:t>
      </w:r>
    </w:p>
    <w:p w14:paraId="07F4B4BC" w14:textId="0CEE3B48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экономия энергоресурсов и средств бюджета поселения по административному зданию не менее 6%;</w:t>
      </w:r>
    </w:p>
    <w:p w14:paraId="51C64D83" w14:textId="139E8495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lastRenderedPageBreak/>
        <w:t xml:space="preserve">- обеспечение нормальных климатических условий во всех зданиях, расположенных на территории </w:t>
      </w:r>
      <w:r w:rsidR="001A729A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 xml:space="preserve"> поселени</w:t>
      </w:r>
      <w:r w:rsidR="001A729A">
        <w:rPr>
          <w:sz w:val="28"/>
          <w:szCs w:val="28"/>
        </w:rPr>
        <w:t>й</w:t>
      </w:r>
      <w:r w:rsidRPr="007A02AC">
        <w:rPr>
          <w:sz w:val="28"/>
          <w:szCs w:val="28"/>
        </w:rPr>
        <w:t>;</w:t>
      </w:r>
    </w:p>
    <w:p w14:paraId="3F9883CA" w14:textId="5762B245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сокращение бюджетных расходов энергоснабжение муниципальных учреждений;</w:t>
      </w:r>
    </w:p>
    <w:p w14:paraId="5904B71F" w14:textId="7BAE5A72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повышение заинтересованности в энергосбережении населен</w:t>
      </w:r>
      <w:r w:rsidR="00A34A31">
        <w:rPr>
          <w:sz w:val="28"/>
          <w:szCs w:val="28"/>
        </w:rPr>
        <w:t>ия</w:t>
      </w:r>
      <w:r w:rsidRPr="007A02AC">
        <w:rPr>
          <w:sz w:val="28"/>
          <w:szCs w:val="28"/>
        </w:rPr>
        <w:t>;</w:t>
      </w:r>
    </w:p>
    <w:p w14:paraId="24F1F8D4" w14:textId="301614BE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сокращение расходов </w:t>
      </w:r>
      <w:r w:rsidR="001A729A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 xml:space="preserve"> электрической энергии в муниципальных учреждениях;</w:t>
      </w:r>
    </w:p>
    <w:p w14:paraId="71E3AB50" w14:textId="77777777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экономия потребления ресурсов в муниципальных учреждениях.</w:t>
      </w:r>
    </w:p>
    <w:p w14:paraId="46301526" w14:textId="77777777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Основным целевым показателем (индикатором) по оценке эффективности реализации Программы является удельное потребление энергии в муниципальных зданиях.</w:t>
      </w:r>
    </w:p>
    <w:p w14:paraId="52E376D1" w14:textId="2CC68941" w:rsidR="00C849D2" w:rsidRPr="00A34A31" w:rsidRDefault="00857DE0" w:rsidP="00A34A31">
      <w:pPr>
        <w:ind w:firstLine="708"/>
        <w:jc w:val="both"/>
        <w:rPr>
          <w:color w:val="FF0000"/>
          <w:sz w:val="28"/>
          <w:szCs w:val="28"/>
        </w:rPr>
      </w:pPr>
      <w:r w:rsidRPr="007A02AC">
        <w:rPr>
          <w:sz w:val="28"/>
          <w:szCs w:val="28"/>
        </w:rPr>
        <w:t xml:space="preserve">Экономия </w:t>
      </w:r>
      <w:r w:rsidR="00C849D2" w:rsidRPr="007A02AC">
        <w:rPr>
          <w:sz w:val="28"/>
          <w:szCs w:val="28"/>
        </w:rPr>
        <w:t>ресурс потребления</w:t>
      </w:r>
      <w:r w:rsidRPr="007A02AC">
        <w:rPr>
          <w:sz w:val="28"/>
          <w:szCs w:val="28"/>
        </w:rPr>
        <w:t xml:space="preserve"> планируется в виде разницы между прогнозируемым потреблением без реализации энергосберегающих мероприятий и потреблением электроэнергии с учетом реализации энергосберегающих мероприятий</w:t>
      </w:r>
    </w:p>
    <w:p w14:paraId="544D1FD4" w14:textId="2DCAE1B5" w:rsidR="00547DBD" w:rsidRDefault="00547DBD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031322E8" w14:textId="102EC852" w:rsidR="00547DBD" w:rsidRDefault="00547DBD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6DC7A171" w14:textId="1E8970FA" w:rsidR="00547DBD" w:rsidRDefault="00547DBD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19BFE34A" w14:textId="717F57C2" w:rsidR="00547DBD" w:rsidRDefault="00547DBD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3D56B16D" w14:textId="77777777" w:rsidR="00547DBD" w:rsidRPr="00DB3CF8" w:rsidRDefault="00547DBD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71150545" w14:textId="77777777" w:rsidR="00857DE0" w:rsidRPr="00031F2A" w:rsidRDefault="00857DE0" w:rsidP="006F2FD6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031F2A">
        <w:rPr>
          <w:sz w:val="24"/>
          <w:szCs w:val="24"/>
        </w:rPr>
        <w:t>Приложение № 1</w:t>
      </w:r>
    </w:p>
    <w:p w14:paraId="4E7809FF" w14:textId="77777777" w:rsidR="00857DE0" w:rsidRPr="00DB3CF8" w:rsidRDefault="00857DE0" w:rsidP="006F2FD6">
      <w:pPr>
        <w:widowControl w:val="0"/>
        <w:autoSpaceDE w:val="0"/>
        <w:autoSpaceDN w:val="0"/>
        <w:jc w:val="right"/>
        <w:rPr>
          <w:rFonts w:cs="Calibri"/>
          <w:sz w:val="18"/>
          <w:szCs w:val="18"/>
        </w:rPr>
      </w:pPr>
    </w:p>
    <w:p w14:paraId="6E24650F" w14:textId="77777777" w:rsidR="00857DE0" w:rsidRPr="00DB3CF8" w:rsidRDefault="00857DE0" w:rsidP="006F2FD6">
      <w:pPr>
        <w:pStyle w:val="a6"/>
        <w:spacing w:before="240" w:after="240"/>
        <w:jc w:val="center"/>
        <w:rPr>
          <w:b/>
        </w:rPr>
      </w:pPr>
      <w:r w:rsidRPr="00DB3CF8">
        <w:rPr>
          <w:b/>
        </w:rPr>
        <w:t>Система программных мероприятий по достижению целей и показателей Программы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2"/>
        <w:gridCol w:w="2268"/>
        <w:gridCol w:w="851"/>
        <w:gridCol w:w="850"/>
        <w:gridCol w:w="851"/>
        <w:gridCol w:w="1984"/>
      </w:tblGrid>
      <w:tr w:rsidR="00857DE0" w:rsidRPr="00DB3CF8" w14:paraId="21525007" w14:textId="77777777" w:rsidTr="006F2FD6">
        <w:tc>
          <w:tcPr>
            <w:tcW w:w="709" w:type="dxa"/>
            <w:vMerge w:val="restart"/>
            <w:vAlign w:val="center"/>
          </w:tcPr>
          <w:p w14:paraId="0545E019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14:paraId="64B2C512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Наименование мероприятий</w:t>
            </w:r>
          </w:p>
        </w:tc>
        <w:tc>
          <w:tcPr>
            <w:tcW w:w="2268" w:type="dxa"/>
            <w:vMerge w:val="restart"/>
            <w:vAlign w:val="center"/>
          </w:tcPr>
          <w:p w14:paraId="393F20E7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Получаемый эффект</w:t>
            </w:r>
          </w:p>
        </w:tc>
        <w:tc>
          <w:tcPr>
            <w:tcW w:w="2552" w:type="dxa"/>
            <w:gridSpan w:val="3"/>
            <w:vAlign w:val="center"/>
          </w:tcPr>
          <w:p w14:paraId="45DDFDD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Планируемые затраты по годам (</w:t>
            </w:r>
            <w:proofErr w:type="spellStart"/>
            <w:r w:rsidRPr="00DB3CF8">
              <w:rPr>
                <w:szCs w:val="24"/>
              </w:rPr>
              <w:t>тыс.руб</w:t>
            </w:r>
            <w:proofErr w:type="spellEnd"/>
            <w:r w:rsidRPr="00DB3CF8">
              <w:rPr>
                <w:szCs w:val="24"/>
              </w:rPr>
              <w:t>.)</w:t>
            </w:r>
          </w:p>
        </w:tc>
        <w:tc>
          <w:tcPr>
            <w:tcW w:w="1984" w:type="dxa"/>
            <w:vMerge w:val="restart"/>
            <w:vAlign w:val="center"/>
          </w:tcPr>
          <w:p w14:paraId="705FABE4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Ответственный исполнитель</w:t>
            </w:r>
          </w:p>
        </w:tc>
      </w:tr>
      <w:tr w:rsidR="00857DE0" w:rsidRPr="00DB3CF8" w14:paraId="108752F0" w14:textId="77777777" w:rsidTr="006F2FD6">
        <w:trPr>
          <w:trHeight w:val="676"/>
        </w:trPr>
        <w:tc>
          <w:tcPr>
            <w:tcW w:w="709" w:type="dxa"/>
            <w:vMerge/>
          </w:tcPr>
          <w:p w14:paraId="6DD4DC4E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</w:tcPr>
          <w:p w14:paraId="1A148C4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14:paraId="2156680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0AE154B2" w14:textId="5BC6A8BB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202</w:t>
            </w:r>
            <w:r w:rsidR="00FA344B">
              <w:rPr>
                <w:szCs w:val="24"/>
              </w:rPr>
              <w:t>5</w:t>
            </w:r>
            <w:r w:rsidRPr="00DB3CF8">
              <w:rPr>
                <w:szCs w:val="24"/>
              </w:rPr>
              <w:t>год</w:t>
            </w:r>
          </w:p>
        </w:tc>
        <w:tc>
          <w:tcPr>
            <w:tcW w:w="850" w:type="dxa"/>
          </w:tcPr>
          <w:p w14:paraId="017AF215" w14:textId="1E4A0422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202</w:t>
            </w:r>
            <w:r w:rsidR="00FA344B">
              <w:rPr>
                <w:szCs w:val="24"/>
              </w:rPr>
              <w:t>6</w:t>
            </w:r>
            <w:r w:rsidRPr="00DB3CF8">
              <w:rPr>
                <w:szCs w:val="24"/>
              </w:rPr>
              <w:t xml:space="preserve"> год</w:t>
            </w:r>
          </w:p>
          <w:p w14:paraId="64A5B2B2" w14:textId="77777777" w:rsidR="00857DE0" w:rsidRPr="00DB3CF8" w:rsidRDefault="00857DE0" w:rsidP="006F2FD6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43C530CE" w14:textId="01D5CBA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202</w:t>
            </w:r>
            <w:r w:rsidR="00FA344B">
              <w:rPr>
                <w:szCs w:val="24"/>
              </w:rPr>
              <w:t>7</w:t>
            </w:r>
            <w:r w:rsidRPr="00DB3CF8">
              <w:rPr>
                <w:szCs w:val="24"/>
              </w:rPr>
              <w:t xml:space="preserve"> год</w:t>
            </w:r>
          </w:p>
        </w:tc>
        <w:tc>
          <w:tcPr>
            <w:tcW w:w="1984" w:type="dxa"/>
            <w:vMerge/>
          </w:tcPr>
          <w:p w14:paraId="7EEE217A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</w:tr>
      <w:tr w:rsidR="00857DE0" w:rsidRPr="00DB3CF8" w14:paraId="7A765518" w14:textId="77777777" w:rsidTr="006F2FD6">
        <w:trPr>
          <w:trHeight w:val="691"/>
        </w:trPr>
        <w:tc>
          <w:tcPr>
            <w:tcW w:w="709" w:type="dxa"/>
            <w:vAlign w:val="center"/>
          </w:tcPr>
          <w:p w14:paraId="3285805A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4699DB41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t>2</w:t>
            </w:r>
          </w:p>
        </w:tc>
        <w:tc>
          <w:tcPr>
            <w:tcW w:w="2268" w:type="dxa"/>
            <w:vAlign w:val="center"/>
          </w:tcPr>
          <w:p w14:paraId="177D2F4C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88C328E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757C310C" w14:textId="77777777" w:rsidR="00857DE0" w:rsidRPr="00DB3CF8" w:rsidRDefault="00857DE0" w:rsidP="006F2FD6">
            <w:pPr>
              <w:rPr>
                <w:szCs w:val="24"/>
              </w:rPr>
            </w:pPr>
            <w:r w:rsidRPr="00DB3CF8">
              <w:t>5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14:paraId="387293C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1E9CA51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7</w:t>
            </w:r>
          </w:p>
        </w:tc>
      </w:tr>
      <w:tr w:rsidR="00857DE0" w:rsidRPr="00DB3CF8" w14:paraId="4D6E2B1E" w14:textId="77777777" w:rsidTr="006F2FD6">
        <w:tc>
          <w:tcPr>
            <w:tcW w:w="10065" w:type="dxa"/>
            <w:gridSpan w:val="7"/>
          </w:tcPr>
          <w:p w14:paraId="28AB6F95" w14:textId="77777777" w:rsidR="00857DE0" w:rsidRPr="000478C8" w:rsidRDefault="00857DE0" w:rsidP="006F2F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14:paraId="53E47654" w14:textId="77777777" w:rsidR="00857DE0" w:rsidRPr="000478C8" w:rsidRDefault="00857DE0" w:rsidP="006F2F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478C8">
              <w:rPr>
                <w:rFonts w:ascii="Times New Roman" w:hAnsi="Times New Roman" w:cs="Times New Roman"/>
                <w:b/>
                <w:sz w:val="20"/>
                <w:szCs w:val="24"/>
              </w:rPr>
              <w:t>1. Организационно-аналитические мероприятия.</w:t>
            </w:r>
          </w:p>
          <w:p w14:paraId="7E9C4E20" w14:textId="77777777" w:rsidR="00857DE0" w:rsidRPr="000478C8" w:rsidRDefault="00857DE0" w:rsidP="006F2F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57DE0" w:rsidRPr="00DB3CF8" w14:paraId="5EEAA9F0" w14:textId="77777777" w:rsidTr="006F2FD6">
        <w:trPr>
          <w:trHeight w:val="2148"/>
        </w:trPr>
        <w:tc>
          <w:tcPr>
            <w:tcW w:w="709" w:type="dxa"/>
          </w:tcPr>
          <w:p w14:paraId="167903B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1.1.</w:t>
            </w:r>
          </w:p>
        </w:tc>
        <w:tc>
          <w:tcPr>
            <w:tcW w:w="2552" w:type="dxa"/>
          </w:tcPr>
          <w:p w14:paraId="3B90CAA4" w14:textId="77777777" w:rsidR="00857DE0" w:rsidRPr="00DB3CF8" w:rsidRDefault="00857DE0" w:rsidP="006F2FD6">
            <w:pPr>
              <w:ind w:right="-108"/>
              <w:rPr>
                <w:szCs w:val="24"/>
              </w:rPr>
            </w:pPr>
            <w:r w:rsidRPr="00DB3CF8">
              <w:rPr>
                <w:szCs w:val="24"/>
              </w:rPr>
              <w:t>Обеспечение контроля за внедрением энергосберегающих</w:t>
            </w:r>
            <w:r w:rsidRPr="00DB3CF8">
              <w:t xml:space="preserve"> </w:t>
            </w:r>
            <w:r w:rsidRPr="00DB3CF8">
              <w:rPr>
                <w:szCs w:val="24"/>
              </w:rPr>
              <w:t xml:space="preserve">мероприятий   при ремонте, зданий, строений, сооружений.  </w:t>
            </w:r>
          </w:p>
        </w:tc>
        <w:tc>
          <w:tcPr>
            <w:tcW w:w="2268" w:type="dxa"/>
          </w:tcPr>
          <w:p w14:paraId="3CBAC7C6" w14:textId="77777777" w:rsidR="00857DE0" w:rsidRPr="00DB3CF8" w:rsidRDefault="00857DE0" w:rsidP="006F2FD6">
            <w:pPr>
              <w:ind w:right="-113"/>
              <w:rPr>
                <w:szCs w:val="24"/>
              </w:rPr>
            </w:pPr>
            <w:r w:rsidRPr="00DB3CF8">
              <w:rPr>
                <w:szCs w:val="24"/>
              </w:rPr>
              <w:t>Снижение потребления энер</w:t>
            </w:r>
            <w:r w:rsidRPr="00DB3CF8">
              <w:t>горесурсов, затрат не требуется</w:t>
            </w:r>
          </w:p>
        </w:tc>
        <w:tc>
          <w:tcPr>
            <w:tcW w:w="851" w:type="dxa"/>
          </w:tcPr>
          <w:p w14:paraId="648EDAB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576A3609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0A7EC03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6515E26A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139BE69C" w14:textId="552DBC4F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6D77E2D3" w14:textId="77777777" w:rsidTr="006F2FD6">
        <w:tc>
          <w:tcPr>
            <w:tcW w:w="709" w:type="dxa"/>
          </w:tcPr>
          <w:p w14:paraId="6B865006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1.2.</w:t>
            </w:r>
          </w:p>
        </w:tc>
        <w:tc>
          <w:tcPr>
            <w:tcW w:w="2552" w:type="dxa"/>
          </w:tcPr>
          <w:p w14:paraId="1AB8EF57" w14:textId="63A295DF" w:rsidR="00857DE0" w:rsidRPr="00DB3CF8" w:rsidRDefault="00857DE0" w:rsidP="006F2FD6">
            <w:pPr>
              <w:rPr>
                <w:szCs w:val="24"/>
              </w:rPr>
            </w:pPr>
            <w:r w:rsidRPr="00DB3CF8">
              <w:t xml:space="preserve">Организация режима работы </w:t>
            </w:r>
            <w:r w:rsidR="00C849D2" w:rsidRPr="00DB3CF8">
              <w:rPr>
                <w:szCs w:val="24"/>
              </w:rPr>
              <w:t>энергопотребляющего</w:t>
            </w:r>
            <w:r w:rsidRPr="00DB3CF8">
              <w:rPr>
                <w:szCs w:val="24"/>
              </w:rPr>
              <w:t xml:space="preserve"> оборудования, освещения и водоснабжения (выключение или перевод в режим «сна» компьютеров при простое). </w:t>
            </w:r>
          </w:p>
        </w:tc>
        <w:tc>
          <w:tcPr>
            <w:tcW w:w="2268" w:type="dxa"/>
          </w:tcPr>
          <w:p w14:paraId="43C2AB81" w14:textId="77777777" w:rsidR="00857DE0" w:rsidRPr="00DB3CF8" w:rsidRDefault="00857DE0" w:rsidP="006F2FD6">
            <w:pPr>
              <w:ind w:right="-108"/>
              <w:rPr>
                <w:szCs w:val="24"/>
              </w:rPr>
            </w:pPr>
            <w:r w:rsidRPr="00DB3CF8">
              <w:rPr>
                <w:szCs w:val="24"/>
              </w:rPr>
              <w:t>Снижение потребления энергоресурсов, затрат не требуется (экономия от 5 % от о</w:t>
            </w:r>
            <w:r w:rsidRPr="00DB3CF8">
              <w:t xml:space="preserve">бъема потребляемой </w:t>
            </w:r>
            <w:r w:rsidRPr="00DB3CF8">
              <w:rPr>
                <w:szCs w:val="24"/>
              </w:rPr>
              <w:t>электроэнергии в год)</w:t>
            </w:r>
          </w:p>
        </w:tc>
        <w:tc>
          <w:tcPr>
            <w:tcW w:w="851" w:type="dxa"/>
          </w:tcPr>
          <w:p w14:paraId="1E3A57F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3F4D925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1DF41E3A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39384BE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3FC46C34" w14:textId="4E4AD5DA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FA344B" w:rsidRPr="00DB3CF8" w14:paraId="35EF682F" w14:textId="77777777" w:rsidTr="006F2FD6">
        <w:tc>
          <w:tcPr>
            <w:tcW w:w="709" w:type="dxa"/>
          </w:tcPr>
          <w:p w14:paraId="2FF160DA" w14:textId="05B0E7BF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1.</w:t>
            </w:r>
            <w:r w:rsidR="001A729A">
              <w:rPr>
                <w:szCs w:val="24"/>
              </w:rPr>
              <w:t>3</w:t>
            </w:r>
          </w:p>
        </w:tc>
        <w:tc>
          <w:tcPr>
            <w:tcW w:w="2552" w:type="dxa"/>
          </w:tcPr>
          <w:p w14:paraId="5A1D5D3E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Содействие заключению </w:t>
            </w:r>
            <w:proofErr w:type="spellStart"/>
            <w:r w:rsidRPr="00DB3CF8">
              <w:rPr>
                <w:szCs w:val="24"/>
              </w:rPr>
              <w:t>энергосервисных</w:t>
            </w:r>
            <w:proofErr w:type="spellEnd"/>
            <w:r w:rsidRPr="00DB3CF8">
              <w:rPr>
                <w:szCs w:val="24"/>
              </w:rPr>
              <w:t xml:space="preserve"> договоров </w:t>
            </w:r>
          </w:p>
        </w:tc>
        <w:tc>
          <w:tcPr>
            <w:tcW w:w="2268" w:type="dxa"/>
          </w:tcPr>
          <w:p w14:paraId="338EE964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Снижение потребления энергоресурсов</w:t>
            </w:r>
          </w:p>
        </w:tc>
        <w:tc>
          <w:tcPr>
            <w:tcW w:w="851" w:type="dxa"/>
          </w:tcPr>
          <w:p w14:paraId="0C9C8151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6B19A7B0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5242EBAB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6C57EC24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040B05F0" w14:textId="4C6700D9" w:rsidR="00FA344B" w:rsidRPr="00DB3CF8" w:rsidRDefault="00FA344B" w:rsidP="00FA344B">
            <w:pPr>
              <w:rPr>
                <w:szCs w:val="24"/>
              </w:rPr>
            </w:pPr>
            <w:r w:rsidRPr="00C14B51">
              <w:rPr>
                <w:szCs w:val="24"/>
              </w:rPr>
              <w:t xml:space="preserve">Администрация </w:t>
            </w:r>
            <w:proofErr w:type="spellStart"/>
            <w:r w:rsidRPr="00C14B51">
              <w:rPr>
                <w:szCs w:val="24"/>
              </w:rPr>
              <w:t>Суражского</w:t>
            </w:r>
            <w:proofErr w:type="spellEnd"/>
            <w:r w:rsidRPr="00C14B51">
              <w:rPr>
                <w:szCs w:val="24"/>
              </w:rPr>
              <w:t xml:space="preserve"> района</w:t>
            </w:r>
          </w:p>
        </w:tc>
      </w:tr>
      <w:tr w:rsidR="00FA344B" w:rsidRPr="00DB3CF8" w14:paraId="727DF782" w14:textId="77777777" w:rsidTr="006F2FD6">
        <w:tc>
          <w:tcPr>
            <w:tcW w:w="709" w:type="dxa"/>
          </w:tcPr>
          <w:p w14:paraId="3C7C9C0E" w14:textId="0911BED6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1.</w:t>
            </w:r>
            <w:r w:rsidR="001A729A">
              <w:rPr>
                <w:szCs w:val="24"/>
              </w:rPr>
              <w:t>4</w:t>
            </w:r>
            <w:r w:rsidRPr="00DB3CF8">
              <w:rPr>
                <w:szCs w:val="24"/>
              </w:rPr>
              <w:t>.</w:t>
            </w:r>
          </w:p>
        </w:tc>
        <w:tc>
          <w:tcPr>
            <w:tcW w:w="2552" w:type="dxa"/>
          </w:tcPr>
          <w:p w14:paraId="137B9BC8" w14:textId="7EF6B0C4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Анализ договоров </w:t>
            </w:r>
            <w:proofErr w:type="spellStart"/>
            <w:r>
              <w:rPr>
                <w:szCs w:val="24"/>
              </w:rPr>
              <w:t>э</w:t>
            </w:r>
            <w:r w:rsidRPr="00DB3CF8">
              <w:rPr>
                <w:szCs w:val="24"/>
              </w:rPr>
              <w:t>лектра</w:t>
            </w:r>
            <w:proofErr w:type="spellEnd"/>
            <w:r w:rsidRPr="00DB3CF8">
              <w:rPr>
                <w:szCs w:val="24"/>
              </w:rPr>
              <w:t>, водоснабжения на предмет выявления положений договоров, препятствую</w:t>
            </w:r>
            <w:r w:rsidRPr="00DB3CF8">
              <w:t xml:space="preserve">щих </w:t>
            </w:r>
            <w:r w:rsidRPr="00DB3CF8">
              <w:lastRenderedPageBreak/>
              <w:t xml:space="preserve">реализации мер по повышению </w:t>
            </w:r>
            <w:r w:rsidRPr="00DB3CF8">
              <w:rPr>
                <w:szCs w:val="24"/>
              </w:rPr>
              <w:t xml:space="preserve">энергетической эффективности </w:t>
            </w:r>
          </w:p>
        </w:tc>
        <w:tc>
          <w:tcPr>
            <w:tcW w:w="2268" w:type="dxa"/>
          </w:tcPr>
          <w:p w14:paraId="08140134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lastRenderedPageBreak/>
              <w:t>Снижение оплаты за энергоресурсы</w:t>
            </w:r>
          </w:p>
        </w:tc>
        <w:tc>
          <w:tcPr>
            <w:tcW w:w="851" w:type="dxa"/>
          </w:tcPr>
          <w:p w14:paraId="027EEE8D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5A9255B6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3AEF13B1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00D33F5A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43320F33" w14:textId="3E3B40BE" w:rsidR="00FA344B" w:rsidRPr="00DB3CF8" w:rsidRDefault="00FA344B" w:rsidP="00FA344B">
            <w:pPr>
              <w:rPr>
                <w:szCs w:val="24"/>
              </w:rPr>
            </w:pPr>
            <w:r w:rsidRPr="00C14B51">
              <w:rPr>
                <w:szCs w:val="24"/>
              </w:rPr>
              <w:t xml:space="preserve">Администрация </w:t>
            </w:r>
            <w:proofErr w:type="spellStart"/>
            <w:r w:rsidRPr="00C14B51">
              <w:rPr>
                <w:szCs w:val="24"/>
              </w:rPr>
              <w:t>Суражского</w:t>
            </w:r>
            <w:proofErr w:type="spellEnd"/>
            <w:r w:rsidRPr="00C14B51">
              <w:rPr>
                <w:szCs w:val="24"/>
              </w:rPr>
              <w:t xml:space="preserve"> района</w:t>
            </w:r>
          </w:p>
        </w:tc>
      </w:tr>
      <w:tr w:rsidR="00857DE0" w:rsidRPr="00DB3CF8" w14:paraId="46383C34" w14:textId="77777777" w:rsidTr="006F2FD6">
        <w:tc>
          <w:tcPr>
            <w:tcW w:w="10065" w:type="dxa"/>
            <w:gridSpan w:val="7"/>
          </w:tcPr>
          <w:p w14:paraId="658D35AD" w14:textId="77777777" w:rsidR="00857DE0" w:rsidRPr="00DB3CF8" w:rsidRDefault="00857DE0" w:rsidP="006F2FD6">
            <w:pPr>
              <w:jc w:val="center"/>
              <w:rPr>
                <w:b/>
                <w:szCs w:val="24"/>
              </w:rPr>
            </w:pPr>
          </w:p>
          <w:p w14:paraId="75512CFF" w14:textId="77777777" w:rsidR="00857DE0" w:rsidRPr="00DB3CF8" w:rsidRDefault="00857DE0" w:rsidP="006F2FD6">
            <w:pPr>
              <w:jc w:val="center"/>
              <w:rPr>
                <w:b/>
                <w:szCs w:val="24"/>
              </w:rPr>
            </w:pPr>
            <w:r w:rsidRPr="00DB3CF8">
              <w:rPr>
                <w:b/>
                <w:szCs w:val="24"/>
              </w:rPr>
              <w:t>2.Технические и технологические мероприятия по энергосбережению в организациях с участием государства или муниципального образования и повышению энергетической эффективности этих организаций:</w:t>
            </w:r>
          </w:p>
        </w:tc>
      </w:tr>
      <w:tr w:rsidR="00FA344B" w:rsidRPr="00DB3CF8" w14:paraId="48465178" w14:textId="77777777" w:rsidTr="006F2FD6">
        <w:tc>
          <w:tcPr>
            <w:tcW w:w="709" w:type="dxa"/>
          </w:tcPr>
          <w:p w14:paraId="766A839C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2.1</w:t>
            </w:r>
          </w:p>
        </w:tc>
        <w:tc>
          <w:tcPr>
            <w:tcW w:w="2552" w:type="dxa"/>
          </w:tcPr>
          <w:p w14:paraId="6F47E703" w14:textId="4879B9D2" w:rsidR="00FA344B" w:rsidRPr="00DB3CF8" w:rsidRDefault="00FA344B" w:rsidP="00FA344B">
            <w:pPr>
              <w:rPr>
                <w:szCs w:val="24"/>
              </w:rPr>
            </w:pPr>
            <w:r w:rsidRPr="00DB3CF8">
              <w:t xml:space="preserve">Ведение систематического </w:t>
            </w:r>
            <w:r w:rsidRPr="00DB3CF8">
              <w:rPr>
                <w:szCs w:val="24"/>
              </w:rPr>
              <w:t>мониторинга показателей эн</w:t>
            </w:r>
            <w:r w:rsidRPr="00DB3CF8">
              <w:t xml:space="preserve">ергопотребления в учреждениях, </w:t>
            </w:r>
            <w:r w:rsidRPr="00DB3CF8">
              <w:rPr>
                <w:szCs w:val="24"/>
              </w:rPr>
              <w:t xml:space="preserve">учета используемых энергетических ресурсов, сбор и анализ информации об энергопотреблении организаций (зданий, строений, сооружений). </w:t>
            </w:r>
          </w:p>
        </w:tc>
        <w:tc>
          <w:tcPr>
            <w:tcW w:w="2268" w:type="dxa"/>
          </w:tcPr>
          <w:p w14:paraId="34765B4C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Получение информации для оперативных действи</w:t>
            </w:r>
            <w:r w:rsidRPr="00DB3CF8">
              <w:t xml:space="preserve">й, анализа энергопотребления и </w:t>
            </w:r>
            <w:r w:rsidRPr="00DB3CF8">
              <w:rPr>
                <w:szCs w:val="24"/>
              </w:rPr>
              <w:t>отчетности перед вышестоящими органами и организациями.</w:t>
            </w:r>
          </w:p>
        </w:tc>
        <w:tc>
          <w:tcPr>
            <w:tcW w:w="851" w:type="dxa"/>
          </w:tcPr>
          <w:p w14:paraId="3B993A2B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00594902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7C528CD7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05F22060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34D0C5F0" w14:textId="7516A955" w:rsidR="00FA344B" w:rsidRPr="00DB3CF8" w:rsidRDefault="00FA344B" w:rsidP="00FA344B">
            <w:pPr>
              <w:rPr>
                <w:szCs w:val="24"/>
              </w:rPr>
            </w:pPr>
            <w:r w:rsidRPr="00BF5ADC">
              <w:rPr>
                <w:szCs w:val="24"/>
              </w:rPr>
              <w:t xml:space="preserve">Администрация </w:t>
            </w:r>
            <w:proofErr w:type="spellStart"/>
            <w:r w:rsidRPr="00BF5ADC">
              <w:rPr>
                <w:szCs w:val="24"/>
              </w:rPr>
              <w:t>Суражского</w:t>
            </w:r>
            <w:proofErr w:type="spellEnd"/>
            <w:r w:rsidRPr="00BF5ADC">
              <w:rPr>
                <w:szCs w:val="24"/>
              </w:rPr>
              <w:t xml:space="preserve"> района</w:t>
            </w:r>
          </w:p>
        </w:tc>
      </w:tr>
      <w:tr w:rsidR="00FA344B" w:rsidRPr="00DB3CF8" w14:paraId="0D020348" w14:textId="77777777" w:rsidTr="006F2FD6">
        <w:tc>
          <w:tcPr>
            <w:tcW w:w="709" w:type="dxa"/>
          </w:tcPr>
          <w:p w14:paraId="4CB034CC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2.2</w:t>
            </w:r>
          </w:p>
        </w:tc>
        <w:tc>
          <w:tcPr>
            <w:tcW w:w="2552" w:type="dxa"/>
          </w:tcPr>
          <w:p w14:paraId="1EE64589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Локальный учет расхода энергоносителей </w:t>
            </w:r>
          </w:p>
        </w:tc>
        <w:tc>
          <w:tcPr>
            <w:tcW w:w="2268" w:type="dxa"/>
          </w:tcPr>
          <w:p w14:paraId="030660EE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t xml:space="preserve">Экономия тепловой </w:t>
            </w:r>
            <w:r w:rsidRPr="00DB3CF8">
              <w:rPr>
                <w:szCs w:val="24"/>
              </w:rPr>
              <w:t>энергии за счет энергосберегающих мероприятий</w:t>
            </w:r>
          </w:p>
        </w:tc>
        <w:tc>
          <w:tcPr>
            <w:tcW w:w="851" w:type="dxa"/>
          </w:tcPr>
          <w:p w14:paraId="26C13ADE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5DFC172A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B117FCC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59609145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68B1EDF0" w14:textId="020DBF29" w:rsidR="00FA344B" w:rsidRPr="00DB3CF8" w:rsidRDefault="00FA344B" w:rsidP="00FA344B">
            <w:pPr>
              <w:rPr>
                <w:szCs w:val="24"/>
              </w:rPr>
            </w:pPr>
            <w:r w:rsidRPr="00BF5ADC">
              <w:rPr>
                <w:szCs w:val="24"/>
              </w:rPr>
              <w:t xml:space="preserve">Администрация </w:t>
            </w:r>
            <w:proofErr w:type="spellStart"/>
            <w:r w:rsidRPr="00BF5ADC">
              <w:rPr>
                <w:szCs w:val="24"/>
              </w:rPr>
              <w:t>Суражского</w:t>
            </w:r>
            <w:proofErr w:type="spellEnd"/>
            <w:r w:rsidRPr="00BF5ADC">
              <w:rPr>
                <w:szCs w:val="24"/>
              </w:rPr>
              <w:t xml:space="preserve"> района</w:t>
            </w:r>
          </w:p>
        </w:tc>
      </w:tr>
      <w:tr w:rsidR="00FA344B" w:rsidRPr="00DB3CF8" w14:paraId="5E73C23D" w14:textId="77777777" w:rsidTr="006F2FD6">
        <w:tc>
          <w:tcPr>
            <w:tcW w:w="709" w:type="dxa"/>
          </w:tcPr>
          <w:p w14:paraId="214494A2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2.3</w:t>
            </w:r>
          </w:p>
        </w:tc>
        <w:tc>
          <w:tcPr>
            <w:tcW w:w="2552" w:type="dxa"/>
          </w:tcPr>
          <w:p w14:paraId="5F06DC86" w14:textId="41A6FBC3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Проведение тепло сберегающих мероприятий: утепление стен, входов, окон и т.п. </w:t>
            </w:r>
          </w:p>
        </w:tc>
        <w:tc>
          <w:tcPr>
            <w:tcW w:w="2268" w:type="dxa"/>
          </w:tcPr>
          <w:p w14:paraId="2546DA12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Экономия тепловой</w:t>
            </w:r>
            <w:r w:rsidRPr="00DB3CF8">
              <w:t xml:space="preserve"> </w:t>
            </w:r>
            <w:r w:rsidRPr="00DB3CF8">
              <w:rPr>
                <w:szCs w:val="24"/>
              </w:rPr>
              <w:t>энергии</w:t>
            </w:r>
          </w:p>
        </w:tc>
        <w:tc>
          <w:tcPr>
            <w:tcW w:w="851" w:type="dxa"/>
          </w:tcPr>
          <w:p w14:paraId="2A28B2C4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765ED4F4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F1C86FC" w14:textId="77777777" w:rsidR="00FA344B" w:rsidRPr="00DB3CF8" w:rsidRDefault="00FA344B" w:rsidP="00FA344B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74732C36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01741C71" w14:textId="01F3DBA0" w:rsidR="00FA344B" w:rsidRPr="00DB3CF8" w:rsidRDefault="00FA344B" w:rsidP="00FA344B">
            <w:pPr>
              <w:rPr>
                <w:szCs w:val="24"/>
              </w:rPr>
            </w:pPr>
            <w:r w:rsidRPr="00BF5ADC">
              <w:rPr>
                <w:szCs w:val="24"/>
              </w:rPr>
              <w:t xml:space="preserve">Администрация </w:t>
            </w:r>
            <w:proofErr w:type="spellStart"/>
            <w:r w:rsidRPr="00BF5ADC">
              <w:rPr>
                <w:szCs w:val="24"/>
              </w:rPr>
              <w:t>Суражского</w:t>
            </w:r>
            <w:proofErr w:type="spellEnd"/>
            <w:r w:rsidRPr="00BF5ADC">
              <w:rPr>
                <w:szCs w:val="24"/>
              </w:rPr>
              <w:t xml:space="preserve"> района</w:t>
            </w:r>
          </w:p>
        </w:tc>
      </w:tr>
      <w:tr w:rsidR="00FA344B" w:rsidRPr="00DB3CF8" w14:paraId="093BE12A" w14:textId="77777777" w:rsidTr="00FA344B">
        <w:trPr>
          <w:trHeight w:val="1928"/>
        </w:trPr>
        <w:tc>
          <w:tcPr>
            <w:tcW w:w="709" w:type="dxa"/>
          </w:tcPr>
          <w:p w14:paraId="19EF77EE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2.4</w:t>
            </w:r>
          </w:p>
        </w:tc>
        <w:tc>
          <w:tcPr>
            <w:tcW w:w="2552" w:type="dxa"/>
          </w:tcPr>
          <w:p w14:paraId="12D89545" w14:textId="22A6CA38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Модернизация систем уличного освещения на основе </w:t>
            </w:r>
            <w:proofErr w:type="spellStart"/>
            <w:r w:rsidRPr="00DB3CF8">
              <w:rPr>
                <w:szCs w:val="24"/>
              </w:rPr>
              <w:t>энергоэкономичных</w:t>
            </w:r>
            <w:proofErr w:type="spellEnd"/>
            <w:r w:rsidRPr="00DB3CF8">
              <w:rPr>
                <w:szCs w:val="24"/>
              </w:rPr>
              <w:t xml:space="preserve"> осветительных приборов, организация локального освещения, регулирование яркости освещения. </w:t>
            </w:r>
          </w:p>
        </w:tc>
        <w:tc>
          <w:tcPr>
            <w:tcW w:w="2268" w:type="dxa"/>
          </w:tcPr>
          <w:p w14:paraId="19E32733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Снижение электропотребления</w:t>
            </w:r>
          </w:p>
        </w:tc>
        <w:tc>
          <w:tcPr>
            <w:tcW w:w="851" w:type="dxa"/>
          </w:tcPr>
          <w:p w14:paraId="3A638CAB" w14:textId="5ADBABA9" w:rsidR="00FA344B" w:rsidRPr="00534AC2" w:rsidRDefault="001A729A" w:rsidP="00FA344B">
            <w:pPr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850" w:type="dxa"/>
          </w:tcPr>
          <w:p w14:paraId="79E8818D" w14:textId="08EDE601" w:rsidR="00FA344B" w:rsidRPr="00534AC2" w:rsidRDefault="001A729A" w:rsidP="00FA34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851" w:type="dxa"/>
          </w:tcPr>
          <w:p w14:paraId="67BEFCC6" w14:textId="6CEE41B6" w:rsidR="00FA344B" w:rsidRPr="00534AC2" w:rsidRDefault="001A729A" w:rsidP="00FA34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984" w:type="dxa"/>
          </w:tcPr>
          <w:p w14:paraId="46E98FBB" w14:textId="5ED7B6CA" w:rsidR="00FA344B" w:rsidRPr="00DB3CF8" w:rsidRDefault="00FA344B" w:rsidP="00FA344B">
            <w:pPr>
              <w:rPr>
                <w:szCs w:val="24"/>
              </w:rPr>
            </w:pPr>
            <w:r w:rsidRPr="00BF5ADC">
              <w:rPr>
                <w:szCs w:val="24"/>
              </w:rPr>
              <w:t xml:space="preserve">Администрация </w:t>
            </w:r>
            <w:proofErr w:type="spellStart"/>
            <w:r w:rsidRPr="00BF5ADC">
              <w:rPr>
                <w:szCs w:val="24"/>
              </w:rPr>
              <w:t>Суражского</w:t>
            </w:r>
            <w:proofErr w:type="spellEnd"/>
            <w:r w:rsidRPr="00BF5ADC">
              <w:rPr>
                <w:szCs w:val="24"/>
              </w:rPr>
              <w:t xml:space="preserve"> района</w:t>
            </w:r>
          </w:p>
        </w:tc>
      </w:tr>
      <w:tr w:rsidR="00857DE0" w:rsidRPr="00DB3CF8" w14:paraId="3F2BA34D" w14:textId="77777777" w:rsidTr="006F2FD6">
        <w:trPr>
          <w:trHeight w:val="1410"/>
        </w:trPr>
        <w:tc>
          <w:tcPr>
            <w:tcW w:w="709" w:type="dxa"/>
          </w:tcPr>
          <w:p w14:paraId="5939AEC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2.5</w:t>
            </w:r>
          </w:p>
        </w:tc>
        <w:tc>
          <w:tcPr>
            <w:tcW w:w="2552" w:type="dxa"/>
          </w:tcPr>
          <w:p w14:paraId="14F2A358" w14:textId="1CA156D8" w:rsidR="00857DE0" w:rsidRPr="00DB3CF8" w:rsidRDefault="00C849D2" w:rsidP="006F2FD6">
            <w:pPr>
              <w:ind w:right="-108"/>
              <w:rPr>
                <w:szCs w:val="24"/>
              </w:rPr>
            </w:pPr>
            <w:r w:rsidRPr="00DB3CF8">
              <w:rPr>
                <w:szCs w:val="24"/>
              </w:rPr>
              <w:t>Ремонт системы</w:t>
            </w:r>
            <w:r w:rsidR="00857DE0" w:rsidRPr="00DB3CF8">
              <w:rPr>
                <w:szCs w:val="24"/>
              </w:rPr>
              <w:t xml:space="preserve"> освещения, </w:t>
            </w:r>
            <w:r w:rsidRPr="00DB3CF8">
              <w:rPr>
                <w:szCs w:val="24"/>
              </w:rPr>
              <w:t>замена ламп</w:t>
            </w:r>
          </w:p>
        </w:tc>
        <w:tc>
          <w:tcPr>
            <w:tcW w:w="2268" w:type="dxa"/>
          </w:tcPr>
          <w:p w14:paraId="3B713066" w14:textId="77777777" w:rsidR="00857DE0" w:rsidRPr="00DB3CF8" w:rsidRDefault="00857DE0" w:rsidP="006F2FD6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005A9333" w14:textId="7A2CB646" w:rsidR="00857DE0" w:rsidRPr="00534AC2" w:rsidRDefault="001A729A" w:rsidP="006F2F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850" w:type="dxa"/>
          </w:tcPr>
          <w:p w14:paraId="2DCDAC59" w14:textId="2A3251DB" w:rsidR="00857DE0" w:rsidRPr="00534AC2" w:rsidRDefault="001A729A" w:rsidP="006F2F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851" w:type="dxa"/>
          </w:tcPr>
          <w:p w14:paraId="46599B3D" w14:textId="05A14B2C" w:rsidR="00857DE0" w:rsidRPr="00534AC2" w:rsidRDefault="001A729A" w:rsidP="006F2F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984" w:type="dxa"/>
          </w:tcPr>
          <w:p w14:paraId="76A55144" w14:textId="442F6C19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110173F4" w14:textId="77777777" w:rsidTr="006F2FD6">
        <w:tc>
          <w:tcPr>
            <w:tcW w:w="10065" w:type="dxa"/>
            <w:gridSpan w:val="7"/>
          </w:tcPr>
          <w:p w14:paraId="082495B8" w14:textId="77777777" w:rsidR="00857DE0" w:rsidRPr="000478C8" w:rsidRDefault="00857DE0" w:rsidP="006F2F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14:paraId="7E907806" w14:textId="77777777" w:rsidR="00857DE0" w:rsidRPr="000478C8" w:rsidRDefault="00857DE0" w:rsidP="006F2FD6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478C8">
              <w:rPr>
                <w:rFonts w:ascii="Times New Roman" w:hAnsi="Times New Roman" w:cs="Times New Roman"/>
                <w:b/>
                <w:sz w:val="20"/>
                <w:szCs w:val="24"/>
              </w:rPr>
              <w:t>3. Организационно-аналитические мероприятия</w:t>
            </w:r>
          </w:p>
          <w:p w14:paraId="075989A0" w14:textId="77777777" w:rsidR="00857DE0" w:rsidRPr="000478C8" w:rsidRDefault="00857DE0" w:rsidP="006F2FD6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57DE0" w:rsidRPr="00DB3CF8" w14:paraId="0288BA88" w14:textId="77777777" w:rsidTr="006F2FD6">
        <w:tc>
          <w:tcPr>
            <w:tcW w:w="709" w:type="dxa"/>
          </w:tcPr>
          <w:p w14:paraId="7FCA0D49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3.1.</w:t>
            </w:r>
          </w:p>
        </w:tc>
        <w:tc>
          <w:tcPr>
            <w:tcW w:w="2552" w:type="dxa"/>
          </w:tcPr>
          <w:p w14:paraId="056CABD3" w14:textId="77777777" w:rsidR="00857DE0" w:rsidRPr="00DB3CF8" w:rsidRDefault="00857DE0" w:rsidP="006F2FD6">
            <w:pPr>
              <w:ind w:right="-102"/>
              <w:rPr>
                <w:szCs w:val="24"/>
              </w:rPr>
            </w:pPr>
            <w:r w:rsidRPr="00DB3CF8">
              <w:rPr>
                <w:szCs w:val="24"/>
              </w:rPr>
              <w:t>Информирование об установленных законодательством по энергосбережению и повышении энергетической эффективности требованиях, предъявляемых к собственникам жилых домов, пропаганда реализации мер, направленных на снижение пикового потребления электрической энергии населением</w:t>
            </w:r>
          </w:p>
        </w:tc>
        <w:tc>
          <w:tcPr>
            <w:tcW w:w="2268" w:type="dxa"/>
          </w:tcPr>
          <w:p w14:paraId="35086C55" w14:textId="77777777" w:rsidR="00857DE0" w:rsidRPr="00DB3CF8" w:rsidRDefault="00857DE0" w:rsidP="006F2FD6">
            <w:pPr>
              <w:ind w:right="-108"/>
              <w:rPr>
                <w:szCs w:val="24"/>
              </w:rPr>
            </w:pPr>
            <w:r w:rsidRPr="00DB3CF8">
              <w:rPr>
                <w:szCs w:val="24"/>
              </w:rPr>
              <w:t xml:space="preserve">информирование жителей о возможных типовых решениях повышения энергетической эффективности и энергосбережении (использование энергосберегающих ламп, приборов учета, более </w:t>
            </w:r>
            <w:r>
              <w:rPr>
                <w:szCs w:val="24"/>
              </w:rPr>
              <w:t>экономи</w:t>
            </w:r>
            <w:r w:rsidRPr="00DB3CF8">
              <w:rPr>
                <w:szCs w:val="24"/>
              </w:rPr>
              <w:t>чных бытовых приборов, утепление и т.д.)</w:t>
            </w:r>
          </w:p>
        </w:tc>
        <w:tc>
          <w:tcPr>
            <w:tcW w:w="851" w:type="dxa"/>
          </w:tcPr>
          <w:p w14:paraId="1F30D8F0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2FFF43C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6ED82C44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76271A0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551E329E" w14:textId="063AF95C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2CD191FB" w14:textId="77777777" w:rsidTr="006F2FD6">
        <w:trPr>
          <w:trHeight w:val="877"/>
        </w:trPr>
        <w:tc>
          <w:tcPr>
            <w:tcW w:w="709" w:type="dxa"/>
          </w:tcPr>
          <w:p w14:paraId="5268B2C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3.2.</w:t>
            </w:r>
          </w:p>
        </w:tc>
        <w:tc>
          <w:tcPr>
            <w:tcW w:w="2552" w:type="dxa"/>
          </w:tcPr>
          <w:p w14:paraId="15A00937" w14:textId="77777777" w:rsidR="00857DE0" w:rsidRPr="00DB3CF8" w:rsidRDefault="00857DE0" w:rsidP="006F2FD6">
            <w:pPr>
              <w:rPr>
                <w:szCs w:val="24"/>
              </w:rPr>
            </w:pPr>
            <w:r>
              <w:rPr>
                <w:szCs w:val="24"/>
              </w:rPr>
              <w:t>Внедрение энергосберегаю</w:t>
            </w:r>
            <w:r w:rsidRPr="00DB3CF8">
              <w:rPr>
                <w:szCs w:val="24"/>
              </w:rPr>
              <w:t>щих мероприятий</w:t>
            </w:r>
          </w:p>
        </w:tc>
        <w:tc>
          <w:tcPr>
            <w:tcW w:w="2268" w:type="dxa"/>
          </w:tcPr>
          <w:p w14:paraId="378E49F0" w14:textId="77777777" w:rsidR="00857DE0" w:rsidRPr="00DB3CF8" w:rsidRDefault="00857DE0" w:rsidP="006F2FD6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Снижение электропотребления </w:t>
            </w:r>
          </w:p>
        </w:tc>
        <w:tc>
          <w:tcPr>
            <w:tcW w:w="851" w:type="dxa"/>
          </w:tcPr>
          <w:p w14:paraId="68B7568D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5C803B4F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3E70289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6FD29327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7C643EFE" w14:textId="16F15AE3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5AC619DB" w14:textId="77777777" w:rsidTr="006F2FD6">
        <w:tc>
          <w:tcPr>
            <w:tcW w:w="10065" w:type="dxa"/>
            <w:gridSpan w:val="7"/>
          </w:tcPr>
          <w:p w14:paraId="7EDA1FD3" w14:textId="77777777" w:rsidR="00857DE0" w:rsidRPr="00DB3CF8" w:rsidRDefault="00857DE0" w:rsidP="006F2FD6">
            <w:pPr>
              <w:rPr>
                <w:b/>
                <w:szCs w:val="24"/>
              </w:rPr>
            </w:pPr>
          </w:p>
          <w:p w14:paraId="1103D319" w14:textId="77777777" w:rsidR="00857DE0" w:rsidRPr="00DB3CF8" w:rsidRDefault="00857DE0" w:rsidP="006F2FD6">
            <w:pPr>
              <w:ind w:left="360"/>
              <w:jc w:val="center"/>
              <w:rPr>
                <w:b/>
                <w:szCs w:val="24"/>
              </w:rPr>
            </w:pPr>
            <w:r w:rsidRPr="00DB3CF8">
              <w:rPr>
                <w:b/>
                <w:szCs w:val="24"/>
              </w:rPr>
              <w:t xml:space="preserve">4. </w:t>
            </w:r>
            <w:r w:rsidRPr="00DB3CF8">
              <w:rPr>
                <w:b/>
              </w:rPr>
              <w:t>Мероприятия по иным вопросам</w:t>
            </w:r>
          </w:p>
        </w:tc>
      </w:tr>
      <w:tr w:rsidR="00FA344B" w:rsidRPr="00DB3CF8" w14:paraId="7B4325DC" w14:textId="77777777" w:rsidTr="006F2FD6">
        <w:tc>
          <w:tcPr>
            <w:tcW w:w="709" w:type="dxa"/>
          </w:tcPr>
          <w:p w14:paraId="7CDAD41A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lastRenderedPageBreak/>
              <w:t>4.1.</w:t>
            </w:r>
          </w:p>
        </w:tc>
        <w:tc>
          <w:tcPr>
            <w:tcW w:w="2552" w:type="dxa"/>
          </w:tcPr>
          <w:p w14:paraId="7207D8B6" w14:textId="77777777" w:rsidR="00FA344B" w:rsidRPr="00DB3CF8" w:rsidRDefault="00FA344B" w:rsidP="00FA344B">
            <w:pPr>
              <w:ind w:right="-182"/>
              <w:rPr>
                <w:szCs w:val="24"/>
              </w:rPr>
            </w:pPr>
            <w:r w:rsidRPr="00DB3CF8">
              <w:rPr>
                <w:szCs w:val="24"/>
              </w:rPr>
              <w:t>Информационное обеспечение мероприятий по энергосбережению</w:t>
            </w:r>
            <w:r>
              <w:rPr>
                <w:szCs w:val="24"/>
              </w:rPr>
              <w:t xml:space="preserve"> </w:t>
            </w:r>
            <w:r w:rsidRPr="00DB3CF8">
              <w:rPr>
                <w:szCs w:val="24"/>
              </w:rPr>
              <w:t>и повышению энергетической эффективности</w:t>
            </w:r>
          </w:p>
        </w:tc>
        <w:tc>
          <w:tcPr>
            <w:tcW w:w="2268" w:type="dxa"/>
          </w:tcPr>
          <w:p w14:paraId="3211B448" w14:textId="77777777" w:rsidR="00FA344B" w:rsidRPr="00DB3CF8" w:rsidRDefault="00FA344B" w:rsidP="00FA344B">
            <w:pPr>
              <w:rPr>
                <w:szCs w:val="24"/>
              </w:rPr>
            </w:pPr>
          </w:p>
          <w:p w14:paraId="6C3DF2DD" w14:textId="77777777" w:rsidR="00FA344B" w:rsidRPr="00DB3CF8" w:rsidRDefault="00FA344B" w:rsidP="00FA344B">
            <w:pPr>
              <w:rPr>
                <w:szCs w:val="24"/>
              </w:rPr>
            </w:pPr>
          </w:p>
          <w:p w14:paraId="1F9AF7C8" w14:textId="77777777" w:rsidR="00FA344B" w:rsidRPr="00DB3CF8" w:rsidRDefault="00FA344B" w:rsidP="00FA344B">
            <w:pPr>
              <w:rPr>
                <w:szCs w:val="24"/>
              </w:rPr>
            </w:pPr>
          </w:p>
          <w:p w14:paraId="172071ED" w14:textId="77777777" w:rsidR="00FA344B" w:rsidRPr="00DB3CF8" w:rsidRDefault="00FA344B" w:rsidP="00FA344B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52BF4266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0E6330D4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0E54EC77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6B005497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2A1ED0F6" w14:textId="7875BBD4" w:rsidR="00FA344B" w:rsidRPr="00DB3CF8" w:rsidRDefault="00FA344B" w:rsidP="00FA344B">
            <w:pPr>
              <w:rPr>
                <w:szCs w:val="24"/>
              </w:rPr>
            </w:pPr>
            <w:r w:rsidRPr="00CA679E">
              <w:rPr>
                <w:szCs w:val="24"/>
              </w:rPr>
              <w:t xml:space="preserve">Администрация </w:t>
            </w:r>
            <w:proofErr w:type="spellStart"/>
            <w:r w:rsidRPr="00CA679E">
              <w:rPr>
                <w:szCs w:val="24"/>
              </w:rPr>
              <w:t>Суражского</w:t>
            </w:r>
            <w:proofErr w:type="spellEnd"/>
            <w:r w:rsidRPr="00CA679E">
              <w:rPr>
                <w:szCs w:val="24"/>
              </w:rPr>
              <w:t xml:space="preserve"> района</w:t>
            </w:r>
          </w:p>
        </w:tc>
      </w:tr>
      <w:tr w:rsidR="00FA344B" w:rsidRPr="00DB3CF8" w14:paraId="6665FCA3" w14:textId="77777777" w:rsidTr="006F2FD6">
        <w:tc>
          <w:tcPr>
            <w:tcW w:w="709" w:type="dxa"/>
          </w:tcPr>
          <w:p w14:paraId="5A106779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4.2.</w:t>
            </w:r>
          </w:p>
        </w:tc>
        <w:tc>
          <w:tcPr>
            <w:tcW w:w="2552" w:type="dxa"/>
          </w:tcPr>
          <w:p w14:paraId="425E8538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Информирование руководителей муниципальных учреждений о необходимости проведения мероприятий по энергосбережению и энергетической эффективности.</w:t>
            </w:r>
          </w:p>
        </w:tc>
        <w:tc>
          <w:tcPr>
            <w:tcW w:w="2268" w:type="dxa"/>
          </w:tcPr>
          <w:p w14:paraId="3F297D46" w14:textId="77777777" w:rsidR="00FA344B" w:rsidRPr="00DB3CF8" w:rsidRDefault="00FA344B" w:rsidP="00FA344B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35B7CEA8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677FCFE8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D57DF0F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1F150BE2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0A43CEEC" w14:textId="202D4719" w:rsidR="00FA344B" w:rsidRPr="00DB3CF8" w:rsidRDefault="00FA344B" w:rsidP="00FA344B">
            <w:pPr>
              <w:rPr>
                <w:szCs w:val="24"/>
              </w:rPr>
            </w:pPr>
            <w:r w:rsidRPr="00CA679E">
              <w:rPr>
                <w:szCs w:val="24"/>
              </w:rPr>
              <w:t xml:space="preserve">Администрация </w:t>
            </w:r>
            <w:proofErr w:type="spellStart"/>
            <w:r w:rsidRPr="00CA679E">
              <w:rPr>
                <w:szCs w:val="24"/>
              </w:rPr>
              <w:t>Суражского</w:t>
            </w:r>
            <w:proofErr w:type="spellEnd"/>
            <w:r w:rsidRPr="00CA679E">
              <w:rPr>
                <w:szCs w:val="24"/>
              </w:rPr>
              <w:t xml:space="preserve"> района</w:t>
            </w:r>
          </w:p>
        </w:tc>
      </w:tr>
      <w:tr w:rsidR="00857DE0" w:rsidRPr="00DB3CF8" w14:paraId="0F647EAB" w14:textId="77777777" w:rsidTr="006F2FD6">
        <w:tc>
          <w:tcPr>
            <w:tcW w:w="709" w:type="dxa"/>
          </w:tcPr>
          <w:p w14:paraId="7199EF4D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4.3.</w:t>
            </w:r>
          </w:p>
        </w:tc>
        <w:tc>
          <w:tcPr>
            <w:tcW w:w="2552" w:type="dxa"/>
          </w:tcPr>
          <w:p w14:paraId="397E4101" w14:textId="77777777" w:rsidR="00857DE0" w:rsidRPr="00DB3CF8" w:rsidRDefault="00857DE0" w:rsidP="006F2FD6">
            <w:pPr>
              <w:jc w:val="both"/>
              <w:rPr>
                <w:szCs w:val="24"/>
              </w:rPr>
            </w:pPr>
            <w:r w:rsidRPr="00DB3CF8">
              <w:rPr>
                <w:szCs w:val="24"/>
              </w:rPr>
              <w:t>Разработка и проведение мероприятий по пропаганде энергосбережения через собрания граждан, распространение социальной рекламы в области энергосбережения и повышения энергетической эффективности.</w:t>
            </w:r>
          </w:p>
        </w:tc>
        <w:tc>
          <w:tcPr>
            <w:tcW w:w="2268" w:type="dxa"/>
          </w:tcPr>
          <w:p w14:paraId="3B9089B9" w14:textId="77777777" w:rsidR="00857DE0" w:rsidRPr="00DB3CF8" w:rsidRDefault="00857DE0" w:rsidP="006F2FD6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33004730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2CB7D322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32B78E6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55C9D636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179D7A2B" w14:textId="0E2CE406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7621BC64" w14:textId="77777777" w:rsidTr="006F2FD6">
        <w:tc>
          <w:tcPr>
            <w:tcW w:w="709" w:type="dxa"/>
          </w:tcPr>
          <w:p w14:paraId="1D5C1EB2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4.4</w:t>
            </w:r>
          </w:p>
        </w:tc>
        <w:tc>
          <w:tcPr>
            <w:tcW w:w="2552" w:type="dxa"/>
          </w:tcPr>
          <w:p w14:paraId="72124B75" w14:textId="5BF25341" w:rsidR="00857DE0" w:rsidRPr="00DB3CF8" w:rsidRDefault="00C849D2" w:rsidP="006F2FD6">
            <w:pPr>
              <w:jc w:val="both"/>
              <w:rPr>
                <w:szCs w:val="24"/>
              </w:rPr>
            </w:pPr>
            <w:r w:rsidRPr="00DB3CF8">
              <w:rPr>
                <w:szCs w:val="24"/>
              </w:rPr>
              <w:t>Обучение персонала</w:t>
            </w:r>
            <w:r w:rsidR="00857DE0" w:rsidRPr="00DB3CF8">
              <w:rPr>
                <w:szCs w:val="24"/>
              </w:rPr>
              <w:t xml:space="preserve"> правилам энергосбережения и </w:t>
            </w:r>
            <w:r w:rsidRPr="00DB3CF8">
              <w:rPr>
                <w:szCs w:val="24"/>
              </w:rPr>
              <w:t>повышения энергетической</w:t>
            </w:r>
            <w:r w:rsidR="00857DE0" w:rsidRPr="00DB3CF8">
              <w:rPr>
                <w:szCs w:val="24"/>
              </w:rPr>
              <w:t xml:space="preserve"> эффективности</w:t>
            </w:r>
          </w:p>
        </w:tc>
        <w:tc>
          <w:tcPr>
            <w:tcW w:w="2268" w:type="dxa"/>
          </w:tcPr>
          <w:p w14:paraId="42E5BB91" w14:textId="77777777" w:rsidR="00857DE0" w:rsidRPr="00DB3CF8" w:rsidRDefault="00857DE0" w:rsidP="006F2FD6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0259917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14:paraId="412DD892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16DA332F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14:paraId="4BEA49E5" w14:textId="77777777" w:rsidR="00857DE0" w:rsidRPr="00DB3CF8" w:rsidRDefault="00857DE0" w:rsidP="006F2FD6">
            <w:pPr>
              <w:rPr>
                <w:szCs w:val="24"/>
              </w:rPr>
            </w:pPr>
          </w:p>
        </w:tc>
      </w:tr>
      <w:tr w:rsidR="00857DE0" w:rsidRPr="00DB3CF8" w14:paraId="7F7E1640" w14:textId="77777777" w:rsidTr="006F2FD6">
        <w:tc>
          <w:tcPr>
            <w:tcW w:w="5529" w:type="dxa"/>
            <w:gridSpan w:val="3"/>
          </w:tcPr>
          <w:p w14:paraId="07453F3E" w14:textId="77777777" w:rsidR="00857DE0" w:rsidRPr="004F03BD" w:rsidRDefault="00857DE0" w:rsidP="006F2FD6">
            <w:pPr>
              <w:rPr>
                <w:b/>
                <w:color w:val="FF0000"/>
                <w:szCs w:val="24"/>
              </w:rPr>
            </w:pPr>
          </w:p>
          <w:p w14:paraId="0697EB31" w14:textId="77777777" w:rsidR="00857DE0" w:rsidRPr="00534AC2" w:rsidRDefault="00857DE0" w:rsidP="006F2FD6">
            <w:pPr>
              <w:rPr>
                <w:b/>
                <w:szCs w:val="24"/>
              </w:rPr>
            </w:pPr>
            <w:r w:rsidRPr="00534AC2">
              <w:rPr>
                <w:b/>
              </w:rPr>
              <w:t>ИТОГО:</w:t>
            </w:r>
          </w:p>
        </w:tc>
        <w:tc>
          <w:tcPr>
            <w:tcW w:w="851" w:type="dxa"/>
          </w:tcPr>
          <w:p w14:paraId="0D267D16" w14:textId="6F47EEA4" w:rsidR="00857DE0" w:rsidRPr="00534AC2" w:rsidRDefault="001A729A" w:rsidP="006F2FD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</w:t>
            </w:r>
          </w:p>
        </w:tc>
        <w:tc>
          <w:tcPr>
            <w:tcW w:w="850" w:type="dxa"/>
          </w:tcPr>
          <w:p w14:paraId="52773C2D" w14:textId="760F2C48" w:rsidR="00857DE0" w:rsidRPr="00534AC2" w:rsidRDefault="001A729A" w:rsidP="006F2FD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</w:t>
            </w:r>
          </w:p>
        </w:tc>
        <w:tc>
          <w:tcPr>
            <w:tcW w:w="851" w:type="dxa"/>
          </w:tcPr>
          <w:p w14:paraId="434C69E2" w14:textId="1C60C0E3" w:rsidR="00857DE0" w:rsidRPr="00534AC2" w:rsidRDefault="001A729A" w:rsidP="006F2FD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</w:t>
            </w:r>
          </w:p>
        </w:tc>
        <w:tc>
          <w:tcPr>
            <w:tcW w:w="1984" w:type="dxa"/>
          </w:tcPr>
          <w:p w14:paraId="6586CD47" w14:textId="6B348435" w:rsidR="00857DE0" w:rsidRPr="00534AC2" w:rsidRDefault="00857DE0" w:rsidP="006F2FD6">
            <w:pPr>
              <w:rPr>
                <w:b/>
                <w:szCs w:val="24"/>
              </w:rPr>
            </w:pPr>
          </w:p>
        </w:tc>
      </w:tr>
    </w:tbl>
    <w:p w14:paraId="23287FF3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63C159ED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2C125E11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3712F54B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1068F588" w14:textId="12317439" w:rsidR="00857DE0" w:rsidRPr="00031F2A" w:rsidRDefault="00857DE0" w:rsidP="006F2FD6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N </w:t>
      </w:r>
      <w:r w:rsidR="00547DBD">
        <w:rPr>
          <w:sz w:val="24"/>
          <w:szCs w:val="24"/>
        </w:rPr>
        <w:t>2</w:t>
      </w:r>
    </w:p>
    <w:p w14:paraId="25A00972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sz w:val="18"/>
          <w:szCs w:val="18"/>
        </w:rPr>
      </w:pPr>
    </w:p>
    <w:p w14:paraId="0797263F" w14:textId="77777777" w:rsidR="00857DE0" w:rsidRPr="00916F3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916F3C">
        <w:rPr>
          <w:b/>
          <w:sz w:val="24"/>
          <w:szCs w:val="24"/>
        </w:rPr>
        <w:t>СВЕДЕНИЯ</w:t>
      </w:r>
    </w:p>
    <w:p w14:paraId="4CA2EB78" w14:textId="77777777" w:rsidR="00857DE0" w:rsidRPr="00916F3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916F3C">
        <w:rPr>
          <w:b/>
          <w:sz w:val="24"/>
          <w:szCs w:val="24"/>
        </w:rPr>
        <w:t>О ЦЕЛЕВЫХ ПОКАЗАТЕЛЯХ ПРОГРАММЫ ЭНЕРГОСБЕРЕЖЕНИЯ</w:t>
      </w:r>
    </w:p>
    <w:p w14:paraId="2130375B" w14:textId="77777777" w:rsidR="00857DE0" w:rsidRPr="00916F3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916F3C">
        <w:rPr>
          <w:b/>
          <w:sz w:val="24"/>
          <w:szCs w:val="24"/>
        </w:rPr>
        <w:t>И ПОВЫШЕНИЯ ЭНЕРГЕТИЧЕСКОЙ ЭФФЕКТИВНОСТИ</w:t>
      </w:r>
    </w:p>
    <w:p w14:paraId="51C872F4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tbl>
      <w:tblPr>
        <w:tblW w:w="991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22"/>
        <w:gridCol w:w="4427"/>
        <w:gridCol w:w="1276"/>
        <w:gridCol w:w="1417"/>
        <w:gridCol w:w="1276"/>
        <w:gridCol w:w="992"/>
      </w:tblGrid>
      <w:tr w:rsidR="00857DE0" w:rsidRPr="00DB3CF8" w14:paraId="05F69D1D" w14:textId="77777777" w:rsidTr="00534AC2">
        <w:tc>
          <w:tcPr>
            <w:tcW w:w="522" w:type="dxa"/>
            <w:vMerge w:val="restart"/>
          </w:tcPr>
          <w:p w14:paraId="11EECCC4" w14:textId="77777777" w:rsidR="00857DE0" w:rsidRPr="00DB3CF8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B3CF8">
              <w:rPr>
                <w:sz w:val="18"/>
                <w:szCs w:val="18"/>
              </w:rPr>
              <w:t>N п/п</w:t>
            </w:r>
          </w:p>
        </w:tc>
        <w:tc>
          <w:tcPr>
            <w:tcW w:w="4427" w:type="dxa"/>
            <w:vMerge w:val="restart"/>
          </w:tcPr>
          <w:p w14:paraId="113231AE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Наименование показателя программы</w:t>
            </w:r>
          </w:p>
        </w:tc>
        <w:tc>
          <w:tcPr>
            <w:tcW w:w="1276" w:type="dxa"/>
            <w:vMerge w:val="restart"/>
          </w:tcPr>
          <w:p w14:paraId="4DA895B6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685" w:type="dxa"/>
            <w:gridSpan w:val="3"/>
          </w:tcPr>
          <w:p w14:paraId="5784351E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Плановые значения целевых показателей программы</w:t>
            </w:r>
          </w:p>
        </w:tc>
      </w:tr>
      <w:tr w:rsidR="00857DE0" w:rsidRPr="00DB3CF8" w14:paraId="45DD8273" w14:textId="77777777" w:rsidTr="00534AC2">
        <w:tc>
          <w:tcPr>
            <w:tcW w:w="522" w:type="dxa"/>
            <w:vMerge/>
          </w:tcPr>
          <w:p w14:paraId="60F61383" w14:textId="77777777" w:rsidR="00857DE0" w:rsidRPr="00DB3CF8" w:rsidRDefault="00857DE0" w:rsidP="006F2FD6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4427" w:type="dxa"/>
            <w:vMerge/>
          </w:tcPr>
          <w:p w14:paraId="5B576859" w14:textId="77777777" w:rsidR="00857DE0" w:rsidRPr="00916F3C" w:rsidRDefault="00857DE0" w:rsidP="006F2FD6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34AFD6B" w14:textId="77777777" w:rsidR="00857DE0" w:rsidRPr="00916F3C" w:rsidRDefault="00857DE0" w:rsidP="006F2FD6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EE8B89B" w14:textId="5C13EE4D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202</w:t>
            </w:r>
            <w:r w:rsidR="00FA344B">
              <w:rPr>
                <w:sz w:val="24"/>
                <w:szCs w:val="24"/>
              </w:rPr>
              <w:t>5</w:t>
            </w:r>
            <w:r w:rsidRPr="00916F3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</w:tcPr>
          <w:p w14:paraId="30FED7C5" w14:textId="2707475F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202</w:t>
            </w:r>
            <w:r w:rsidR="00FA344B">
              <w:rPr>
                <w:sz w:val="24"/>
                <w:szCs w:val="24"/>
              </w:rPr>
              <w:t>6</w:t>
            </w:r>
            <w:r w:rsidRPr="00916F3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</w:tcPr>
          <w:p w14:paraId="3BA862A7" w14:textId="76234DB1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202</w:t>
            </w:r>
            <w:r w:rsidR="00FA344B">
              <w:rPr>
                <w:sz w:val="24"/>
                <w:szCs w:val="24"/>
              </w:rPr>
              <w:t>7</w:t>
            </w:r>
            <w:r w:rsidRPr="00916F3C">
              <w:rPr>
                <w:sz w:val="24"/>
                <w:szCs w:val="24"/>
              </w:rPr>
              <w:t xml:space="preserve"> г.</w:t>
            </w:r>
          </w:p>
        </w:tc>
      </w:tr>
      <w:tr w:rsidR="00857DE0" w:rsidRPr="00DB3CF8" w14:paraId="1566F1FF" w14:textId="77777777" w:rsidTr="00534AC2">
        <w:tc>
          <w:tcPr>
            <w:tcW w:w="522" w:type="dxa"/>
          </w:tcPr>
          <w:p w14:paraId="5DE25130" w14:textId="77777777" w:rsidR="00857DE0" w:rsidRPr="00DB3CF8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B3CF8">
              <w:rPr>
                <w:sz w:val="18"/>
                <w:szCs w:val="18"/>
              </w:rPr>
              <w:t>1</w:t>
            </w:r>
          </w:p>
        </w:tc>
        <w:tc>
          <w:tcPr>
            <w:tcW w:w="4427" w:type="dxa"/>
          </w:tcPr>
          <w:p w14:paraId="4E518F5B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9F565A2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4648CDF2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2118B70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261F2F51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6</w:t>
            </w:r>
          </w:p>
        </w:tc>
      </w:tr>
      <w:tr w:rsidR="00534AC2" w:rsidRPr="00534AC2" w14:paraId="7AAC9A1F" w14:textId="77777777" w:rsidTr="00534AC2">
        <w:tc>
          <w:tcPr>
            <w:tcW w:w="522" w:type="dxa"/>
          </w:tcPr>
          <w:p w14:paraId="295E86A0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534AC2">
              <w:rPr>
                <w:sz w:val="18"/>
                <w:szCs w:val="18"/>
              </w:rPr>
              <w:t>1</w:t>
            </w:r>
          </w:p>
        </w:tc>
        <w:tc>
          <w:tcPr>
            <w:tcW w:w="4427" w:type="dxa"/>
          </w:tcPr>
          <w:p w14:paraId="2A5F6A70" w14:textId="77777777" w:rsidR="00857DE0" w:rsidRPr="00534AC2" w:rsidRDefault="00857DE0" w:rsidP="006F2FD6">
            <w:pPr>
              <w:shd w:val="clear" w:color="auto" w:fill="FFFFFF"/>
              <w:spacing w:after="255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Оснащенность приборами учета используемых энергетических ресурсов, в том числе с использованием интеллектуальных приборов учета, автоматизированных систем и систем диспетчеризации в муниципальных учреждениях</w:t>
            </w:r>
          </w:p>
        </w:tc>
        <w:tc>
          <w:tcPr>
            <w:tcW w:w="1276" w:type="dxa"/>
          </w:tcPr>
          <w:p w14:paraId="29831B03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25B01124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14:paraId="6E8E5DC1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66AFA07C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</w:t>
            </w:r>
          </w:p>
        </w:tc>
      </w:tr>
      <w:tr w:rsidR="00534AC2" w:rsidRPr="00534AC2" w14:paraId="71DF457D" w14:textId="77777777" w:rsidTr="00534AC2">
        <w:tc>
          <w:tcPr>
            <w:tcW w:w="522" w:type="dxa"/>
          </w:tcPr>
          <w:p w14:paraId="4AA198BD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4427" w:type="dxa"/>
          </w:tcPr>
          <w:p w14:paraId="346D5FB4" w14:textId="7BE98D6E" w:rsidR="00857DE0" w:rsidRPr="00534AC2" w:rsidRDefault="00857DE0" w:rsidP="006F2FD6">
            <w:pPr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 xml:space="preserve">Оснащенность приборами учета используемых энергетических ресурсов, в том числе с использованием </w:t>
            </w:r>
            <w:r w:rsidRPr="00534AC2">
              <w:rPr>
                <w:sz w:val="24"/>
                <w:szCs w:val="24"/>
              </w:rPr>
              <w:lastRenderedPageBreak/>
              <w:t xml:space="preserve">интеллектуальных приборов учета, автоматизированных систем и систем </w:t>
            </w:r>
            <w:r w:rsidR="00F63DE8" w:rsidRPr="00534AC2">
              <w:rPr>
                <w:sz w:val="24"/>
                <w:szCs w:val="24"/>
              </w:rPr>
              <w:t>диспетчеризации в</w:t>
            </w:r>
            <w:r w:rsidRPr="00534AC2">
              <w:rPr>
                <w:sz w:val="24"/>
                <w:szCs w:val="24"/>
              </w:rPr>
              <w:t xml:space="preserve"> жилом секторе</w:t>
            </w:r>
          </w:p>
        </w:tc>
        <w:tc>
          <w:tcPr>
            <w:tcW w:w="1276" w:type="dxa"/>
          </w:tcPr>
          <w:p w14:paraId="62FD5C72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</w:tcPr>
          <w:p w14:paraId="2CD07C5F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14:paraId="5540251F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18DD0396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</w:t>
            </w:r>
          </w:p>
        </w:tc>
      </w:tr>
      <w:tr w:rsidR="00534AC2" w:rsidRPr="00534AC2" w14:paraId="215D5B1F" w14:textId="77777777" w:rsidTr="00534AC2">
        <w:tc>
          <w:tcPr>
            <w:tcW w:w="522" w:type="dxa"/>
          </w:tcPr>
          <w:p w14:paraId="1D79CEDD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4427" w:type="dxa"/>
          </w:tcPr>
          <w:p w14:paraId="6501B0E6" w14:textId="77777777" w:rsidR="00857DE0" w:rsidRPr="00534AC2" w:rsidRDefault="00857DE0" w:rsidP="006F2F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Доля энергоэффективных источников света в системах уличного освещения</w:t>
            </w:r>
          </w:p>
        </w:tc>
        <w:tc>
          <w:tcPr>
            <w:tcW w:w="1276" w:type="dxa"/>
          </w:tcPr>
          <w:p w14:paraId="0CEC65BD" w14:textId="77777777" w:rsidR="00857DE0" w:rsidRPr="00534AC2" w:rsidRDefault="00857DE0" w:rsidP="006F2F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417" w:type="dxa"/>
          </w:tcPr>
          <w:p w14:paraId="6407B2A3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14:paraId="165D1326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0BB45CEB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</w:t>
            </w:r>
          </w:p>
        </w:tc>
      </w:tr>
      <w:tr w:rsidR="00534AC2" w:rsidRPr="00534AC2" w14:paraId="4862C4D3" w14:textId="77777777" w:rsidTr="00534AC2">
        <w:tc>
          <w:tcPr>
            <w:tcW w:w="522" w:type="dxa"/>
          </w:tcPr>
          <w:p w14:paraId="157D6D23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4427" w:type="dxa"/>
          </w:tcPr>
          <w:p w14:paraId="07D08606" w14:textId="64E9FBD8" w:rsidR="00857DE0" w:rsidRPr="00534AC2" w:rsidRDefault="00F63DE8" w:rsidP="006F2F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Количество зданий муниципальной собственности,</w:t>
            </w:r>
            <w:r w:rsidR="00857DE0" w:rsidRPr="00534AC2">
              <w:rPr>
                <w:sz w:val="24"/>
                <w:szCs w:val="24"/>
              </w:rPr>
              <w:t xml:space="preserve"> полностью оснащенных энергосберегающими источниками электрической энергии для обеспечения освещенности</w:t>
            </w:r>
          </w:p>
        </w:tc>
        <w:tc>
          <w:tcPr>
            <w:tcW w:w="1276" w:type="dxa"/>
          </w:tcPr>
          <w:p w14:paraId="65B25165" w14:textId="77777777" w:rsidR="00857DE0" w:rsidRPr="00534AC2" w:rsidRDefault="00857DE0" w:rsidP="006F2F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417" w:type="dxa"/>
          </w:tcPr>
          <w:p w14:paraId="04E978E5" w14:textId="588162E6" w:rsidR="00857DE0" w:rsidRPr="00534AC2" w:rsidRDefault="00FA344B" w:rsidP="006F2F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0BCF9D92" w14:textId="4B000D17" w:rsidR="00857DE0" w:rsidRPr="00534AC2" w:rsidRDefault="00FA344B" w:rsidP="006F2F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6DC9C3E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</w:t>
            </w:r>
          </w:p>
        </w:tc>
      </w:tr>
      <w:tr w:rsidR="00534AC2" w:rsidRPr="00534AC2" w14:paraId="5F710A0C" w14:textId="77777777" w:rsidTr="00534AC2">
        <w:tc>
          <w:tcPr>
            <w:tcW w:w="522" w:type="dxa"/>
          </w:tcPr>
          <w:p w14:paraId="1025A560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4427" w:type="dxa"/>
          </w:tcPr>
          <w:p w14:paraId="0F461BBC" w14:textId="77777777" w:rsidR="00857DE0" w:rsidRPr="00534AC2" w:rsidRDefault="00857DE0" w:rsidP="006F2FD6">
            <w:pPr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 xml:space="preserve">Доля органов местного самоуправления, муниципальных учреждений, прошедших энергетические обследования  </w:t>
            </w:r>
          </w:p>
        </w:tc>
        <w:tc>
          <w:tcPr>
            <w:tcW w:w="1276" w:type="dxa"/>
          </w:tcPr>
          <w:p w14:paraId="0FA2B632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703446CC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208CE783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  <w:p w14:paraId="589A598A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469F1E1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</w:tr>
      <w:tr w:rsidR="00534AC2" w:rsidRPr="00534AC2" w14:paraId="49D06D6B" w14:textId="77777777" w:rsidTr="00534AC2">
        <w:tc>
          <w:tcPr>
            <w:tcW w:w="522" w:type="dxa"/>
          </w:tcPr>
          <w:p w14:paraId="0E9B48E0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4427" w:type="dxa"/>
          </w:tcPr>
          <w:p w14:paraId="76477D08" w14:textId="77777777" w:rsidR="00857DE0" w:rsidRPr="00534AC2" w:rsidRDefault="00857DE0" w:rsidP="006F2FD6">
            <w:pPr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Доля расчетов потребителей муниципальной бюджетной сферы за тепловую энергию по показаниям приборов учета (в процентах от общей суммы расчетов)</w:t>
            </w:r>
          </w:p>
        </w:tc>
        <w:tc>
          <w:tcPr>
            <w:tcW w:w="1276" w:type="dxa"/>
          </w:tcPr>
          <w:p w14:paraId="2F949CEF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73554E91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2AB41766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  <w:p w14:paraId="59F26E4F" w14:textId="77777777" w:rsidR="00857DE0" w:rsidRPr="00534AC2" w:rsidRDefault="00857DE0" w:rsidP="006F2FD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47EA6C3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</w:tr>
      <w:tr w:rsidR="00534AC2" w:rsidRPr="00534AC2" w14:paraId="07D8FB7D" w14:textId="77777777" w:rsidTr="00534AC2">
        <w:tc>
          <w:tcPr>
            <w:tcW w:w="522" w:type="dxa"/>
          </w:tcPr>
          <w:p w14:paraId="5C026EE5" w14:textId="77777777" w:rsidR="00857DE0" w:rsidRPr="00534AC2" w:rsidRDefault="00534AC2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4427" w:type="dxa"/>
          </w:tcPr>
          <w:p w14:paraId="64653CE7" w14:textId="52C71D42" w:rsidR="00857DE0" w:rsidRPr="001A729A" w:rsidRDefault="00857DE0" w:rsidP="006F2FD6">
            <w:pPr>
              <w:rPr>
                <w:sz w:val="24"/>
                <w:szCs w:val="24"/>
              </w:rPr>
            </w:pPr>
            <w:r w:rsidRPr="001A729A">
              <w:rPr>
                <w:sz w:val="24"/>
                <w:szCs w:val="24"/>
              </w:rPr>
              <w:t>Доля объёма холодной воды, расчёты за которую осуществляются с использованием приборов учёта (Административн</w:t>
            </w:r>
            <w:r w:rsidR="001A729A">
              <w:rPr>
                <w:sz w:val="24"/>
                <w:szCs w:val="24"/>
              </w:rPr>
              <w:t>ые</w:t>
            </w:r>
            <w:r w:rsidRPr="001A729A">
              <w:rPr>
                <w:sz w:val="24"/>
                <w:szCs w:val="24"/>
              </w:rPr>
              <w:t xml:space="preserve"> здани</w:t>
            </w:r>
            <w:r w:rsidR="001A729A">
              <w:rPr>
                <w:sz w:val="24"/>
                <w:szCs w:val="24"/>
              </w:rPr>
              <w:t>я</w:t>
            </w:r>
            <w:r w:rsidRPr="001A729A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1ADE5179" w14:textId="77777777" w:rsidR="00857DE0" w:rsidRPr="001A729A" w:rsidRDefault="00857DE0" w:rsidP="006F2FD6">
            <w:pPr>
              <w:jc w:val="center"/>
              <w:rPr>
                <w:sz w:val="24"/>
                <w:szCs w:val="24"/>
              </w:rPr>
            </w:pPr>
            <w:r w:rsidRPr="001A729A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5DE8437B" w14:textId="77777777" w:rsidR="00857DE0" w:rsidRPr="001A729A" w:rsidRDefault="00857DE0" w:rsidP="006F2FD6">
            <w:pPr>
              <w:jc w:val="center"/>
              <w:rPr>
                <w:sz w:val="24"/>
                <w:szCs w:val="24"/>
              </w:rPr>
            </w:pPr>
            <w:r w:rsidRPr="001A729A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3271AC30" w14:textId="77777777" w:rsidR="00857DE0" w:rsidRPr="001A729A" w:rsidRDefault="00857DE0" w:rsidP="006F2FD6">
            <w:pPr>
              <w:jc w:val="center"/>
              <w:rPr>
                <w:sz w:val="24"/>
                <w:szCs w:val="24"/>
              </w:rPr>
            </w:pPr>
            <w:r w:rsidRPr="001A729A">
              <w:rPr>
                <w:sz w:val="24"/>
                <w:szCs w:val="24"/>
              </w:rPr>
              <w:t>100,0</w:t>
            </w:r>
          </w:p>
          <w:p w14:paraId="4DE7737F" w14:textId="77777777" w:rsidR="00857DE0" w:rsidRPr="001A729A" w:rsidRDefault="00857DE0" w:rsidP="006F2FD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346A29B" w14:textId="77777777" w:rsidR="00857DE0" w:rsidRPr="001A729A" w:rsidRDefault="00857DE0" w:rsidP="006F2FD6">
            <w:pPr>
              <w:jc w:val="center"/>
              <w:rPr>
                <w:sz w:val="24"/>
                <w:szCs w:val="24"/>
              </w:rPr>
            </w:pPr>
            <w:r w:rsidRPr="001A729A">
              <w:rPr>
                <w:sz w:val="24"/>
                <w:szCs w:val="24"/>
              </w:rPr>
              <w:t>100,0</w:t>
            </w:r>
          </w:p>
        </w:tc>
      </w:tr>
    </w:tbl>
    <w:p w14:paraId="2A34A275" w14:textId="77777777" w:rsidR="00857DE0" w:rsidRPr="00534AC2" w:rsidRDefault="00857DE0" w:rsidP="006F2FD6">
      <w:pPr>
        <w:widowControl w:val="0"/>
        <w:autoSpaceDE w:val="0"/>
        <w:autoSpaceDN w:val="0"/>
        <w:outlineLvl w:val="1"/>
      </w:pPr>
    </w:p>
    <w:p w14:paraId="40493740" w14:textId="77777777" w:rsidR="00857DE0" w:rsidRPr="00534AC2" w:rsidRDefault="00857DE0" w:rsidP="006F2FD6">
      <w:pPr>
        <w:jc w:val="center"/>
        <w:rPr>
          <w:b/>
          <w:sz w:val="28"/>
          <w:szCs w:val="28"/>
        </w:rPr>
      </w:pPr>
    </w:p>
    <w:p w14:paraId="53D9566F" w14:textId="77777777" w:rsidR="00857DE0" w:rsidRPr="004F03BD" w:rsidRDefault="00857DE0">
      <w:pPr>
        <w:rPr>
          <w:color w:val="FF0000"/>
        </w:rPr>
      </w:pPr>
    </w:p>
    <w:sectPr w:rsidR="00857DE0" w:rsidRPr="004F03BD" w:rsidSect="006F2FD6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5A388" w14:textId="77777777" w:rsidR="00FD56AB" w:rsidRDefault="00FD56AB">
      <w:r>
        <w:separator/>
      </w:r>
    </w:p>
  </w:endnote>
  <w:endnote w:type="continuationSeparator" w:id="0">
    <w:p w14:paraId="5214C7A5" w14:textId="77777777" w:rsidR="00FD56AB" w:rsidRDefault="00FD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62EF6" w14:textId="77777777" w:rsidR="00FD56AB" w:rsidRDefault="00FD56AB">
      <w:r>
        <w:separator/>
      </w:r>
    </w:p>
  </w:footnote>
  <w:footnote w:type="continuationSeparator" w:id="0">
    <w:p w14:paraId="42D54616" w14:textId="77777777" w:rsidR="00FD56AB" w:rsidRDefault="00FD5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E54D5"/>
    <w:multiLevelType w:val="hybridMultilevel"/>
    <w:tmpl w:val="1DF0E0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310705"/>
    <w:multiLevelType w:val="hybridMultilevel"/>
    <w:tmpl w:val="458E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374E5F"/>
    <w:multiLevelType w:val="hybridMultilevel"/>
    <w:tmpl w:val="2976E478"/>
    <w:lvl w:ilvl="0" w:tplc="7D7A52E8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CF7CCC"/>
    <w:multiLevelType w:val="multilevel"/>
    <w:tmpl w:val="CBE6E77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 w15:restartNumberingAfterBreak="0">
    <w:nsid w:val="430E24AE"/>
    <w:multiLevelType w:val="hybridMultilevel"/>
    <w:tmpl w:val="ABDC9F12"/>
    <w:lvl w:ilvl="0" w:tplc="D1067A4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3FC8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038374E"/>
    <w:multiLevelType w:val="multilevel"/>
    <w:tmpl w:val="BD585DC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6" w15:restartNumberingAfterBreak="0">
    <w:nsid w:val="6EA57566"/>
    <w:multiLevelType w:val="hybridMultilevel"/>
    <w:tmpl w:val="BE7625A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325"/>
    <w:rsid w:val="00004F99"/>
    <w:rsid w:val="000177D1"/>
    <w:rsid w:val="00031F2A"/>
    <w:rsid w:val="00042212"/>
    <w:rsid w:val="000467DF"/>
    <w:rsid w:val="000478C8"/>
    <w:rsid w:val="000E24F5"/>
    <w:rsid w:val="00154A64"/>
    <w:rsid w:val="0016658C"/>
    <w:rsid w:val="0018493A"/>
    <w:rsid w:val="00193501"/>
    <w:rsid w:val="001A14F2"/>
    <w:rsid w:val="001A729A"/>
    <w:rsid w:val="001B276C"/>
    <w:rsid w:val="002420A3"/>
    <w:rsid w:val="00261E0D"/>
    <w:rsid w:val="003115DF"/>
    <w:rsid w:val="00362D54"/>
    <w:rsid w:val="00372AB2"/>
    <w:rsid w:val="003D0E92"/>
    <w:rsid w:val="004912C1"/>
    <w:rsid w:val="004F03BD"/>
    <w:rsid w:val="00534AC2"/>
    <w:rsid w:val="00547DBD"/>
    <w:rsid w:val="006407A3"/>
    <w:rsid w:val="00680C3D"/>
    <w:rsid w:val="006F2FD6"/>
    <w:rsid w:val="00761E24"/>
    <w:rsid w:val="007A02AC"/>
    <w:rsid w:val="007A2DFF"/>
    <w:rsid w:val="007E1FB5"/>
    <w:rsid w:val="007F4D5E"/>
    <w:rsid w:val="00830C09"/>
    <w:rsid w:val="00834FA1"/>
    <w:rsid w:val="00857DE0"/>
    <w:rsid w:val="0086155C"/>
    <w:rsid w:val="00892FAD"/>
    <w:rsid w:val="008F05A8"/>
    <w:rsid w:val="008F24C0"/>
    <w:rsid w:val="00916F3C"/>
    <w:rsid w:val="009177CC"/>
    <w:rsid w:val="00927048"/>
    <w:rsid w:val="00966238"/>
    <w:rsid w:val="009D32D6"/>
    <w:rsid w:val="00A12BCE"/>
    <w:rsid w:val="00A34A31"/>
    <w:rsid w:val="00A375B1"/>
    <w:rsid w:val="00A51C86"/>
    <w:rsid w:val="00A57F42"/>
    <w:rsid w:val="00A862EB"/>
    <w:rsid w:val="00AA40BB"/>
    <w:rsid w:val="00AD0BFA"/>
    <w:rsid w:val="00B5298B"/>
    <w:rsid w:val="00B6008B"/>
    <w:rsid w:val="00BB4325"/>
    <w:rsid w:val="00C14DF3"/>
    <w:rsid w:val="00C40B57"/>
    <w:rsid w:val="00C557F4"/>
    <w:rsid w:val="00C614AE"/>
    <w:rsid w:val="00C849D2"/>
    <w:rsid w:val="00CD36A8"/>
    <w:rsid w:val="00D6009D"/>
    <w:rsid w:val="00DB3CF8"/>
    <w:rsid w:val="00DB5F2F"/>
    <w:rsid w:val="00E23165"/>
    <w:rsid w:val="00E35616"/>
    <w:rsid w:val="00E52863"/>
    <w:rsid w:val="00F36078"/>
    <w:rsid w:val="00F63DE8"/>
    <w:rsid w:val="00F91F89"/>
    <w:rsid w:val="00FA344B"/>
    <w:rsid w:val="00FC6215"/>
    <w:rsid w:val="00FD1066"/>
    <w:rsid w:val="00FD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0B8ADB"/>
  <w15:docId w15:val="{CEB93577-6744-4AC1-BE36-3AEE7232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FD6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8F05A8"/>
    <w:pPr>
      <w:keepNext/>
      <w:jc w:val="center"/>
      <w:outlineLvl w:val="0"/>
    </w:pPr>
    <w:rPr>
      <w:rFonts w:eastAsia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F2FD6"/>
    <w:pPr>
      <w:ind w:left="720"/>
    </w:pPr>
  </w:style>
  <w:style w:type="paragraph" w:styleId="a4">
    <w:name w:val="Balloon Text"/>
    <w:basedOn w:val="a"/>
    <w:link w:val="a5"/>
    <w:uiPriority w:val="99"/>
    <w:semiHidden/>
    <w:rsid w:val="006F2F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F2FD6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6F2FD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6F2FD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F2F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6F2F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F2FD6"/>
    <w:rPr>
      <w:rFonts w:ascii="Times New Roman" w:hAnsi="Times New Roman" w:cs="Times New Roman"/>
      <w:sz w:val="16"/>
      <w:szCs w:val="16"/>
      <w:lang w:eastAsia="ru-RU"/>
    </w:rPr>
  </w:style>
  <w:style w:type="paragraph" w:styleId="a8">
    <w:name w:val="Plain Text"/>
    <w:aliases w:val="Знак7"/>
    <w:basedOn w:val="a"/>
    <w:link w:val="a9"/>
    <w:uiPriority w:val="99"/>
    <w:rsid w:val="006F2FD6"/>
    <w:pPr>
      <w:tabs>
        <w:tab w:val="left" w:pos="1701"/>
      </w:tabs>
      <w:spacing w:before="80" w:line="252" w:lineRule="auto"/>
      <w:ind w:firstLine="852"/>
      <w:jc w:val="both"/>
    </w:pPr>
    <w:rPr>
      <w:rFonts w:eastAsia="SimSun"/>
      <w:sz w:val="28"/>
    </w:rPr>
  </w:style>
  <w:style w:type="character" w:customStyle="1" w:styleId="a9">
    <w:name w:val="Текст Знак"/>
    <w:aliases w:val="Знак7 Знак"/>
    <w:basedOn w:val="a0"/>
    <w:link w:val="a8"/>
    <w:uiPriority w:val="99"/>
    <w:locked/>
    <w:rsid w:val="006F2FD6"/>
    <w:rPr>
      <w:rFonts w:ascii="Times New Roman" w:eastAsia="SimSu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rsid w:val="006F2FD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6F2FD6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rsid w:val="006F2FD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6F2FD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6F2FD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6F2FD6"/>
    <w:rPr>
      <w:rFonts w:ascii="Arial" w:hAnsi="Arial"/>
      <w:sz w:val="22"/>
      <w:lang w:eastAsia="ru-RU"/>
    </w:rPr>
  </w:style>
  <w:style w:type="paragraph" w:styleId="ae">
    <w:name w:val="Title"/>
    <w:basedOn w:val="a"/>
    <w:next w:val="a"/>
    <w:link w:val="af"/>
    <w:uiPriority w:val="99"/>
    <w:qFormat/>
    <w:rsid w:val="006F2FD6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99"/>
    <w:locked/>
    <w:rsid w:val="006F2FD6"/>
    <w:rPr>
      <w:rFonts w:ascii="Calibri Light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rsid w:val="008F05A8"/>
    <w:rPr>
      <w:rFonts w:ascii="Times New Roman" w:hAnsi="Times New Roman"/>
      <w:b/>
      <w:bCs/>
      <w:sz w:val="24"/>
      <w:szCs w:val="24"/>
    </w:rPr>
  </w:style>
  <w:style w:type="character" w:styleId="af0">
    <w:name w:val="Hyperlink"/>
    <w:basedOn w:val="a0"/>
    <w:semiHidden/>
    <w:unhideWhenUsed/>
    <w:rsid w:val="008F05A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2A687-6982-47BF-AC34-689C8E8E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4024</Words>
  <Characters>22943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35</cp:revision>
  <cp:lastPrinted>2024-12-05T09:07:00Z</cp:lastPrinted>
  <dcterms:created xsi:type="dcterms:W3CDTF">2023-03-27T04:13:00Z</dcterms:created>
  <dcterms:modified xsi:type="dcterms:W3CDTF">2024-12-05T09:16:00Z</dcterms:modified>
</cp:coreProperties>
</file>